
<file path=[Content_Types].xml><?xml version="1.0" encoding="utf-8"?>
<Types xmlns="http://schemas.openxmlformats.org/package/2006/content-types">
  <Default Extension="rels" ContentType="application/vnd.openxmlformats-package.relationships+xml"/>
  <Default Extension="xml" ContentType="application/xml"/>
  <Override PartName="/word/footer2.xml" ContentType="application/vnd.openxmlformats-officedocument.wordprocessingml.footer+xml"/>
  <Override PartName="/docProps/app.xml" ContentType="application/vnd.openxmlformats-officedocument.extended-properties+xml"/>
  <Override PartName="/word/footer1.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endnotes.xml" ContentType="application/vnd.openxmlformats-officedocument.wordprocessingml.endnotes+xml"/>
  <Override PartName="/docProps/core.xml" ContentType="application/vnd.openxmlformats-package.core-properties+xml"/>
  <Override PartName="/word/theme/theme1.xml" ContentType="application/vnd.openxmlformats-officedocument.theme+xml"/>
  <Override PartName="/word/numbering.xml" ContentType="application/vnd.openxmlformats-officedocument.wordprocessingml.numbering+xml"/>
  <Override PartName="/word/webSettings.xml" ContentType="application/vnd.openxmlformats-officedocument.wordprocessingml.webSettings+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t>Series: Acts</w:t>
      </w:r>
    </w:p>
    <w:p>
      <w:r>
        <w:t>Message: “</w:t>
      </w:r>
      <w:r>
        <w:t>A Light for the Gentiles</w:t>
      </w:r>
      <w:r>
        <w:t>”</w:t>
      </w:r>
    </w:p>
    <w:p>
      <w:r>
        <w:t>Text:</w:t>
      </w:r>
      <w:r>
        <w:tab/>
        <w:t xml:space="preserve"> </w:t>
      </w:r>
      <w:r>
        <w:t>Acts 11:19-30</w:t>
      </w:r>
      <w:r>
        <w:t xml:space="preserve">; </w:t>
      </w:r>
      <w:r>
        <w:t>12:25-14:28</w:t>
      </w:r>
    </w:p>
    <w:p>
      <w:r>
        <w:t xml:space="preserve">Theme: </w:t>
      </w:r>
    </w:p>
    <w:p>
      <w:r>
        <w:t>Date: May 11</w:t>
      </w:r>
      <w:r>
        <w:t>, 2014</w:t>
      </w:r>
    </w:p>
    <w:p>
      <w:r>
        <w:t>Location: Christ Community EFC</w:t>
      </w:r>
    </w:p>
    <w:p>
      <w:pPr>
        <w:rPr>
          <w:sz w:val="32"/>
        </w:rPr>
      </w:pPr>
    </w:p>
    <w:p>
      <w:pPr>
        <w:rPr>
          <w:sz w:val="36"/>
        </w:rPr>
      </w:pPr>
      <w:r>
        <w:rPr>
          <w:sz w:val="36"/>
        </w:rPr>
        <w:t>If you would please open you Bibles to Acts chapter 11.</w:t>
      </w:r>
    </w:p>
    <w:p>
      <w:pPr>
        <w:rPr>
          <w:sz w:val="36"/>
        </w:rPr>
      </w:pPr>
    </w:p>
    <w:p>
      <w:pPr>
        <w:rPr>
          <w:sz w:val="36"/>
        </w:rPr>
      </w:pPr>
      <w:r>
        <w:rPr>
          <w:sz w:val="36"/>
        </w:rPr>
        <w:t>For the past few weeks we have been following the apostle Peter as he was given a vision to go and witness to the gentile Roman soldier named Cornelius in chapter 10.</w:t>
      </w:r>
    </w:p>
    <w:p>
      <w:pPr>
        <w:rPr>
          <w:sz w:val="36"/>
        </w:rPr>
      </w:pPr>
    </w:p>
    <w:p>
      <w:pPr>
        <w:rPr>
          <w:sz w:val="36"/>
        </w:rPr>
      </w:pPr>
      <w:r>
        <w:rPr>
          <w:sz w:val="36"/>
        </w:rPr>
        <w:t>In the first part of chapter 11, Peter returns to Jerusalem and tells the church there how God had poured out the Holy Spirit on these gentile believers just as he has on the Jew</w:t>
      </w:r>
      <w:r>
        <w:rPr>
          <w:sz w:val="36"/>
        </w:rPr>
        <w:t>s</w:t>
      </w:r>
      <w:r>
        <w:rPr>
          <w:sz w:val="36"/>
        </w:rPr>
        <w:t xml:space="preserve"> who put their faith in Christ as their savior back in chapter 2.</w:t>
      </w:r>
    </w:p>
    <w:p>
      <w:pPr>
        <w:rPr>
          <w:sz w:val="36"/>
        </w:rPr>
      </w:pPr>
    </w:p>
    <w:p>
      <w:pPr>
        <w:rPr>
          <w:sz w:val="36"/>
        </w:rPr>
      </w:pPr>
      <w:r>
        <w:rPr>
          <w:sz w:val="36"/>
        </w:rPr>
        <w:t>Last week we skipped ahead a bit to Acts chapter 12 where Luke the writer of Acts continues with Peter and the church in Jerusalem.</w:t>
      </w:r>
    </w:p>
    <w:p>
      <w:pPr>
        <w:rPr>
          <w:sz w:val="36"/>
        </w:rPr>
      </w:pPr>
    </w:p>
    <w:p>
      <w:pPr>
        <w:rPr>
          <w:sz w:val="36"/>
        </w:rPr>
      </w:pPr>
      <w:r>
        <w:rPr>
          <w:sz w:val="36"/>
        </w:rPr>
        <w:t>Acts 12 opens up with the apostle James, the brother of John dead and Peter in prison awaiting his death sentence.</w:t>
      </w:r>
    </w:p>
    <w:p>
      <w:pPr>
        <w:rPr>
          <w:sz w:val="36"/>
        </w:rPr>
      </w:pPr>
    </w:p>
    <w:p>
      <w:pPr>
        <w:rPr>
          <w:sz w:val="36"/>
        </w:rPr>
      </w:pPr>
      <w:r>
        <w:rPr>
          <w:sz w:val="36"/>
        </w:rPr>
        <w:t xml:space="preserve">But then an angel of the Lord appears and leads Peter out of prison. </w:t>
      </w:r>
    </w:p>
    <w:p>
      <w:pPr>
        <w:rPr>
          <w:sz w:val="36"/>
        </w:rPr>
      </w:pPr>
    </w:p>
    <w:p>
      <w:pPr>
        <w:rPr>
          <w:sz w:val="36"/>
        </w:rPr>
      </w:pPr>
      <w:r>
        <w:rPr>
          <w:sz w:val="36"/>
        </w:rPr>
        <w:t xml:space="preserve">After reporting back to the rest of the church Peter goes off to another place. </w:t>
      </w:r>
    </w:p>
    <w:p>
      <w:pPr>
        <w:rPr>
          <w:sz w:val="36"/>
        </w:rPr>
      </w:pPr>
    </w:p>
    <w:p>
      <w:pPr>
        <w:rPr>
          <w:sz w:val="36"/>
        </w:rPr>
      </w:pPr>
      <w:r>
        <w:rPr>
          <w:sz w:val="36"/>
        </w:rPr>
        <w:t>Apparently to avoid being put in prison again.</w:t>
      </w:r>
    </w:p>
    <w:p>
      <w:pPr>
        <w:rPr>
          <w:sz w:val="36"/>
        </w:rPr>
      </w:pPr>
    </w:p>
    <w:p>
      <w:pPr>
        <w:rPr>
          <w:sz w:val="36"/>
        </w:rPr>
      </w:pPr>
      <w:r>
        <w:rPr>
          <w:sz w:val="36"/>
        </w:rPr>
        <w:t xml:space="preserve">Chapter 12 ends though with King Herod accepting praise as a god and falls dead. </w:t>
      </w:r>
    </w:p>
    <w:p>
      <w:pPr>
        <w:rPr>
          <w:sz w:val="36"/>
        </w:rPr>
      </w:pPr>
    </w:p>
    <w:p>
      <w:pPr>
        <w:rPr>
          <w:sz w:val="36"/>
        </w:rPr>
      </w:pPr>
      <w:r>
        <w:rPr>
          <w:sz w:val="36"/>
        </w:rPr>
        <w:t xml:space="preserve">We ended with </w:t>
      </w:r>
      <w:r>
        <w:rPr>
          <w:sz w:val="36"/>
        </w:rPr>
        <w:t>Acts 12:24 where we read that “…</w:t>
      </w:r>
      <w:r>
        <w:rPr>
          <w:b/>
          <w:sz w:val="36"/>
        </w:rPr>
        <w:t>the word of God increased and multiplied</w:t>
      </w:r>
      <w:r>
        <w:rPr>
          <w:sz w:val="36"/>
        </w:rPr>
        <w:t>.”</w:t>
      </w:r>
    </w:p>
    <w:p>
      <w:pPr>
        <w:rPr>
          <w:sz w:val="36"/>
        </w:rPr>
      </w:pPr>
    </w:p>
    <w:p>
      <w:pPr>
        <w:rPr>
          <w:sz w:val="36"/>
        </w:rPr>
      </w:pPr>
      <w:r>
        <w:rPr>
          <w:sz w:val="36"/>
        </w:rPr>
        <w:t>We learned last week that n</w:t>
      </w:r>
      <w:r>
        <w:rPr>
          <w:sz w:val="36"/>
        </w:rPr>
        <w:t>othing can stand in the way of the gospel message,</w:t>
      </w:r>
    </w:p>
    <w:p>
      <w:pPr>
        <w:rPr>
          <w:sz w:val="36"/>
        </w:rPr>
      </w:pPr>
      <w:r>
        <w:rPr>
          <w:sz w:val="36"/>
        </w:rPr>
        <w:t>.</w:t>
      </w:r>
    </w:p>
    <w:p>
      <w:pPr>
        <w:rPr>
          <w:sz w:val="36"/>
        </w:rPr>
      </w:pPr>
    </w:p>
    <w:p>
      <w:pPr>
        <w:rPr>
          <w:sz w:val="36"/>
        </w:rPr>
      </w:pPr>
      <w:r>
        <w:rPr>
          <w:sz w:val="36"/>
        </w:rPr>
        <w:t>No</w:t>
      </w:r>
      <w:r>
        <w:rPr>
          <w:sz w:val="36"/>
        </w:rPr>
        <w:t>t</w:t>
      </w:r>
      <w:r>
        <w:rPr>
          <w:sz w:val="36"/>
        </w:rPr>
        <w:t xml:space="preserve"> the evil of this fallen world, not the bondage of people’s sin, and not even the pride of the human heart </w:t>
      </w:r>
      <w:r>
        <w:rPr>
          <w:sz w:val="36"/>
        </w:rPr>
        <w:t>can</w:t>
      </w:r>
      <w:r>
        <w:rPr>
          <w:sz w:val="36"/>
        </w:rPr>
        <w:t xml:space="preserve"> hold back the good news of who Jesus Christ is and what He has accomplished on the cross.</w:t>
      </w:r>
    </w:p>
    <w:p>
      <w:pPr>
        <w:rPr>
          <w:sz w:val="36"/>
        </w:rPr>
      </w:pPr>
    </w:p>
    <w:p>
      <w:pPr>
        <w:rPr>
          <w:sz w:val="36"/>
        </w:rPr>
      </w:pPr>
      <w:r>
        <w:rPr>
          <w:sz w:val="36"/>
        </w:rPr>
        <w:t>In writing the book of Acts Luke does something interesting</w:t>
      </w:r>
      <w:r>
        <w:rPr>
          <w:sz w:val="36"/>
        </w:rPr>
        <w:t>. On one h</w:t>
      </w:r>
      <w:r>
        <w:rPr>
          <w:sz w:val="36"/>
        </w:rPr>
        <w:t>a</w:t>
      </w:r>
      <w:r>
        <w:rPr>
          <w:sz w:val="36"/>
        </w:rPr>
        <w:t>n</w:t>
      </w:r>
      <w:r>
        <w:rPr>
          <w:sz w:val="36"/>
        </w:rPr>
        <w:t>d we have been following along with Peter and the church in Jerusalem.</w:t>
      </w:r>
    </w:p>
    <w:p>
      <w:pPr>
        <w:rPr>
          <w:sz w:val="36"/>
        </w:rPr>
      </w:pPr>
    </w:p>
    <w:p>
      <w:pPr>
        <w:rPr>
          <w:sz w:val="36"/>
        </w:rPr>
      </w:pPr>
      <w:r>
        <w:rPr>
          <w:sz w:val="36"/>
        </w:rPr>
        <w:t xml:space="preserve">But </w:t>
      </w:r>
      <w:r>
        <w:rPr>
          <w:sz w:val="36"/>
        </w:rPr>
        <w:t>much</w:t>
      </w:r>
      <w:r>
        <w:rPr>
          <w:sz w:val="36"/>
        </w:rPr>
        <w:t xml:space="preserve"> like</w:t>
      </w:r>
      <w:r>
        <w:rPr>
          <w:sz w:val="36"/>
        </w:rPr>
        <w:t xml:space="preserve"> in a movie when</w:t>
      </w:r>
      <w:r>
        <w:rPr>
          <w:sz w:val="36"/>
        </w:rPr>
        <w:t xml:space="preserve"> all of a sudden there is a seen change and you cut to a different s</w:t>
      </w:r>
      <w:r>
        <w:rPr>
          <w:sz w:val="36"/>
        </w:rPr>
        <w:t>c</w:t>
      </w:r>
      <w:r>
        <w:rPr>
          <w:sz w:val="36"/>
        </w:rPr>
        <w:t>en</w:t>
      </w:r>
      <w:r>
        <w:rPr>
          <w:sz w:val="36"/>
        </w:rPr>
        <w:t>e</w:t>
      </w:r>
      <w:r>
        <w:rPr>
          <w:sz w:val="36"/>
        </w:rPr>
        <w:t xml:space="preserve">. </w:t>
      </w:r>
    </w:p>
    <w:p>
      <w:pPr>
        <w:rPr>
          <w:sz w:val="36"/>
        </w:rPr>
      </w:pPr>
    </w:p>
    <w:p>
      <w:pPr>
        <w:rPr>
          <w:sz w:val="36"/>
        </w:rPr>
      </w:pPr>
      <w:r>
        <w:rPr>
          <w:sz w:val="36"/>
        </w:rPr>
        <w:t>While this one story line is progressing along the movie cuts away and shows you what’s going on at the same time somewhere else with someone else.</w:t>
      </w:r>
    </w:p>
    <w:p>
      <w:pPr>
        <w:rPr>
          <w:sz w:val="36"/>
        </w:rPr>
      </w:pPr>
    </w:p>
    <w:p>
      <w:pPr>
        <w:rPr>
          <w:sz w:val="36"/>
        </w:rPr>
      </w:pPr>
      <w:r>
        <w:rPr>
          <w:sz w:val="36"/>
        </w:rPr>
        <w:t>Later in the movie you get to see how these two apparent differ</w:t>
      </w:r>
      <w:r>
        <w:rPr>
          <w:sz w:val="36"/>
        </w:rPr>
        <w:t>ent story lines will merge and i</w:t>
      </w:r>
      <w:r>
        <w:rPr>
          <w:sz w:val="36"/>
        </w:rPr>
        <w:t>nter connect with one another.</w:t>
      </w:r>
    </w:p>
    <w:p>
      <w:pPr>
        <w:rPr>
          <w:sz w:val="36"/>
        </w:rPr>
      </w:pPr>
    </w:p>
    <w:p>
      <w:pPr>
        <w:rPr>
          <w:sz w:val="36"/>
        </w:rPr>
      </w:pPr>
      <w:r>
        <w:rPr>
          <w:sz w:val="36"/>
        </w:rPr>
        <w:t xml:space="preserve">Throughout Acts Luke has been slowly introducing different characters to the story.  </w:t>
      </w:r>
    </w:p>
    <w:p>
      <w:pPr>
        <w:rPr>
          <w:sz w:val="36"/>
        </w:rPr>
      </w:pPr>
    </w:p>
    <w:p>
      <w:pPr>
        <w:rPr>
          <w:sz w:val="36"/>
        </w:rPr>
      </w:pPr>
      <w:r>
        <w:rPr>
          <w:sz w:val="36"/>
        </w:rPr>
        <w:t>And t</w:t>
      </w:r>
      <w:r>
        <w:rPr>
          <w:sz w:val="36"/>
        </w:rPr>
        <w:t xml:space="preserve">here has been this secondary story </w:t>
      </w:r>
      <w:r>
        <w:rPr>
          <w:sz w:val="36"/>
        </w:rPr>
        <w:t>running alongside of the story with Peter as the main character and the Jews and the church in Jerusalem the focal point.</w:t>
      </w:r>
    </w:p>
    <w:p>
      <w:pPr>
        <w:rPr>
          <w:sz w:val="36"/>
        </w:rPr>
      </w:pPr>
    </w:p>
    <w:p>
      <w:pPr>
        <w:rPr>
          <w:sz w:val="36"/>
        </w:rPr>
      </w:pPr>
      <w:r>
        <w:rPr>
          <w:sz w:val="36"/>
        </w:rPr>
        <w:t>At</w:t>
      </w:r>
      <w:r>
        <w:rPr>
          <w:sz w:val="36"/>
        </w:rPr>
        <w:t xml:space="preserve"> the same time Luke has been introducing Saul, who is also known as Paul, who’s focal point with be the gentiles and the spread of the church starting in Antioch. </w:t>
      </w:r>
    </w:p>
    <w:p>
      <w:pPr>
        <w:rPr>
          <w:sz w:val="36"/>
        </w:rPr>
      </w:pPr>
    </w:p>
    <w:p>
      <w:pPr>
        <w:jc w:val="left"/>
        <w:rPr>
          <w:sz w:val="36"/>
        </w:rPr>
      </w:pPr>
      <w:r>
        <w:rPr>
          <w:sz w:val="36"/>
        </w:rPr>
        <w:t>Luke does th</w:t>
      </w:r>
      <w:r>
        <w:rPr>
          <w:sz w:val="36"/>
        </w:rPr>
        <w:t>is kind of thing</w:t>
      </w:r>
      <w:r>
        <w:rPr>
          <w:sz w:val="36"/>
        </w:rPr>
        <w:t xml:space="preserve"> here </w:t>
      </w:r>
      <w:r>
        <w:rPr>
          <w:sz w:val="36"/>
        </w:rPr>
        <w:t xml:space="preserve">Acts </w:t>
      </w:r>
    </w:p>
    <w:p>
      <w:pPr>
        <w:jc w:val="left"/>
        <w:rPr>
          <w:sz w:val="36"/>
        </w:rPr>
      </w:pPr>
      <w:r>
        <w:rPr>
          <w:sz w:val="36"/>
        </w:rPr>
        <w:t>cha</w:t>
      </w:r>
      <w:r>
        <w:rPr>
          <w:sz w:val="36"/>
        </w:rPr>
        <w:t>pter 11.</w:t>
      </w:r>
      <w:r>
        <w:rPr>
          <w:sz w:val="36"/>
        </w:rPr>
        <w:t xml:space="preserve"> </w:t>
      </w:r>
    </w:p>
    <w:p>
      <w:pPr>
        <w:rPr>
          <w:sz w:val="36"/>
        </w:rPr>
      </w:pPr>
    </w:p>
    <w:p>
      <w:pPr>
        <w:rPr>
          <w:sz w:val="36"/>
        </w:rPr>
      </w:pPr>
      <w:r>
        <w:rPr>
          <w:sz w:val="36"/>
        </w:rPr>
        <w:t>The first half of chapter 11,</w:t>
      </w:r>
      <w:r>
        <w:rPr>
          <w:sz w:val="36"/>
        </w:rPr>
        <w:t xml:space="preserve"> Peter is reporting back to the church in Jerusalem about the conversion of a gentile Roman soldier and the response of some of the Jewish believers.</w:t>
      </w:r>
    </w:p>
    <w:p>
      <w:pPr>
        <w:rPr>
          <w:sz w:val="36"/>
        </w:rPr>
      </w:pPr>
    </w:p>
    <w:p>
      <w:pPr>
        <w:rPr>
          <w:sz w:val="36"/>
        </w:rPr>
      </w:pPr>
    </w:p>
    <w:p>
      <w:pPr>
        <w:rPr>
          <w:sz w:val="36"/>
        </w:rPr>
      </w:pPr>
      <w:r>
        <w:rPr>
          <w:sz w:val="36"/>
        </w:rPr>
        <w:t>Now l</w:t>
      </w:r>
      <w:r>
        <w:rPr>
          <w:sz w:val="36"/>
        </w:rPr>
        <w:t xml:space="preserve">et’s </w:t>
      </w:r>
      <w:r>
        <w:rPr>
          <w:sz w:val="36"/>
        </w:rPr>
        <w:t>pick in the second half of chapter 11 starting inverse 19.</w:t>
      </w:r>
    </w:p>
    <w:p>
      <w:pPr>
        <w:rPr>
          <w:sz w:val="36"/>
        </w:rPr>
      </w:pPr>
    </w:p>
    <w:p>
      <w:pPr>
        <w:rPr>
          <w:b/>
          <w:sz w:val="36"/>
        </w:rPr>
      </w:pPr>
      <w:r>
        <w:rPr>
          <w:sz w:val="36"/>
        </w:rPr>
        <w:t>Acts 11:19-21 “</w:t>
      </w:r>
      <w:r>
        <w:rPr>
          <w:b/>
          <w:sz w:val="36"/>
        </w:rPr>
        <w:t>Now those who were scattered because of the persecution that arose over Stephen traveled as far as Phoenicia and Cyprus and Antioch, speaking the word to no one except Jews.</w:t>
      </w:r>
    </w:p>
    <w:p>
      <w:pPr>
        <w:rPr>
          <w:b/>
          <w:sz w:val="36"/>
        </w:rPr>
      </w:pPr>
    </w:p>
    <w:p>
      <w:pPr>
        <w:rPr>
          <w:b/>
          <w:sz w:val="36"/>
        </w:rPr>
      </w:pPr>
      <w:r>
        <w:rPr>
          <w:b/>
          <w:sz w:val="36"/>
          <w:vertAlign w:val="superscript"/>
        </w:rPr>
        <w:t>20</w:t>
      </w:r>
      <w:r>
        <w:rPr>
          <w:b/>
          <w:sz w:val="36"/>
        </w:rPr>
        <w:t> But there were some of them, men of Cyprus and Cyrene, who on coming to Antioch spoke to the Hellenists</w:t>
      </w:r>
      <w:r>
        <w:rPr>
          <w:b/>
          <w:sz w:val="36"/>
        </w:rPr>
        <w:t xml:space="preserve"> </w:t>
      </w:r>
      <w:r>
        <w:rPr>
          <w:sz w:val="36"/>
        </w:rPr>
        <w:t>[Greek speaking gentiles]</w:t>
      </w:r>
      <w:r>
        <w:rPr>
          <w:b/>
          <w:sz w:val="36"/>
        </w:rPr>
        <w:t xml:space="preserve"> also, preaching the Lord Jesus. </w:t>
      </w:r>
    </w:p>
    <w:p>
      <w:pPr>
        <w:rPr>
          <w:b/>
          <w:sz w:val="36"/>
        </w:rPr>
      </w:pPr>
    </w:p>
    <w:p>
      <w:pPr>
        <w:rPr>
          <w:sz w:val="36"/>
        </w:rPr>
      </w:pPr>
      <w:r>
        <w:rPr>
          <w:b/>
          <w:sz w:val="36"/>
          <w:vertAlign w:val="superscript"/>
        </w:rPr>
        <w:t>21</w:t>
      </w:r>
      <w:r>
        <w:rPr>
          <w:b/>
          <w:sz w:val="36"/>
        </w:rPr>
        <w:t> And the hand of the Lord was with them, and a great number who believed turned to the Lord</w:t>
      </w:r>
      <w:r>
        <w:rPr>
          <w:sz w:val="36"/>
        </w:rPr>
        <w:t xml:space="preserve">. </w:t>
      </w:r>
    </w:p>
    <w:p>
      <w:pPr>
        <w:rPr>
          <w:sz w:val="36"/>
        </w:rPr>
      </w:pPr>
    </w:p>
    <w:p>
      <w:pPr>
        <w:rPr>
          <w:sz w:val="36"/>
        </w:rPr>
      </w:pPr>
      <w:r>
        <w:rPr>
          <w:sz w:val="36"/>
        </w:rPr>
        <w:t>Now “</w:t>
      </w:r>
      <w:r>
        <w:rPr>
          <w:b/>
          <w:sz w:val="36"/>
        </w:rPr>
        <w:t>the persecution that arose over</w:t>
      </w:r>
      <w:r>
        <w:rPr>
          <w:b/>
          <w:sz w:val="36"/>
        </w:rPr>
        <w:t xml:space="preserve"> </w:t>
      </w:r>
      <w:r>
        <w:rPr>
          <w:b/>
          <w:sz w:val="36"/>
        </w:rPr>
        <w:t>Stephen</w:t>
      </w:r>
      <w:r>
        <w:rPr>
          <w:sz w:val="36"/>
        </w:rPr>
        <w:t>” takes us back to Acts chapter 7 whe</w:t>
      </w:r>
      <w:r>
        <w:rPr>
          <w:sz w:val="36"/>
        </w:rPr>
        <w:t>re</w:t>
      </w:r>
      <w:r>
        <w:rPr>
          <w:sz w:val="36"/>
        </w:rPr>
        <w:t xml:space="preserve"> Stephen was taken out of the Jerusalem and stoned to death because of his preaching the gospels message.</w:t>
      </w:r>
    </w:p>
    <w:p>
      <w:pPr>
        <w:rPr>
          <w:sz w:val="36"/>
        </w:rPr>
      </w:pPr>
    </w:p>
    <w:p>
      <w:pPr>
        <w:rPr>
          <w:sz w:val="36"/>
        </w:rPr>
      </w:pPr>
      <w:r>
        <w:rPr>
          <w:sz w:val="36"/>
        </w:rPr>
        <w:t xml:space="preserve">After Stephen’s death a great persecution against the church arose and many believers were scattered. </w:t>
      </w:r>
    </w:p>
    <w:p>
      <w:pPr>
        <w:rPr>
          <w:sz w:val="36"/>
        </w:rPr>
      </w:pPr>
    </w:p>
    <w:p>
      <w:pPr>
        <w:rPr>
          <w:sz w:val="36"/>
        </w:rPr>
      </w:pPr>
      <w:r>
        <w:rPr>
          <w:sz w:val="36"/>
        </w:rPr>
        <w:t>In fact</w:t>
      </w:r>
      <w:r>
        <w:rPr>
          <w:sz w:val="36"/>
        </w:rPr>
        <w:t>,</w:t>
      </w:r>
      <w:r>
        <w:rPr>
          <w:sz w:val="36"/>
        </w:rPr>
        <w:t xml:space="preserve"> it is interesting</w:t>
      </w:r>
      <w:r>
        <w:rPr>
          <w:sz w:val="36"/>
        </w:rPr>
        <w:t xml:space="preserve"> to note it</w:t>
      </w:r>
      <w:r>
        <w:rPr>
          <w:sz w:val="36"/>
        </w:rPr>
        <w:t xml:space="preserve"> that a young man named Saul was there and held the clo</w:t>
      </w:r>
      <w:r>
        <w:rPr>
          <w:sz w:val="36"/>
        </w:rPr>
        <w:t>a</w:t>
      </w:r>
      <w:r>
        <w:rPr>
          <w:sz w:val="36"/>
        </w:rPr>
        <w:t>ks of the men who stoned Stephen.</w:t>
      </w:r>
    </w:p>
    <w:p>
      <w:pPr>
        <w:rPr>
          <w:sz w:val="36"/>
        </w:rPr>
      </w:pPr>
    </w:p>
    <w:p>
      <w:pPr>
        <w:rPr>
          <w:sz w:val="36"/>
        </w:rPr>
      </w:pPr>
      <w:r>
        <w:rPr>
          <w:sz w:val="36"/>
        </w:rPr>
        <w:t xml:space="preserve">In </w:t>
      </w:r>
      <w:r>
        <w:rPr>
          <w:sz w:val="36"/>
        </w:rPr>
        <w:t>Acts 8:1 Luke tells us that “…</w:t>
      </w:r>
      <w:r>
        <w:rPr>
          <w:b/>
          <w:sz w:val="36"/>
        </w:rPr>
        <w:t xml:space="preserve">Saul approved of </w:t>
      </w:r>
      <w:r>
        <w:rPr>
          <w:sz w:val="36"/>
        </w:rPr>
        <w:t>[Stephen’s]</w:t>
      </w:r>
      <w:r>
        <w:rPr>
          <w:b/>
          <w:sz w:val="36"/>
        </w:rPr>
        <w:t xml:space="preserve"> execution. And there arose on that day a great persecution against the church in Jerusalem, and they were all scattered throughout the regions of Judea and Samaria, except the apostles</w:t>
      </w:r>
      <w:r>
        <w:rPr>
          <w:sz w:val="36"/>
        </w:rPr>
        <w:t xml:space="preserve">. </w:t>
      </w:r>
    </w:p>
    <w:p>
      <w:pPr>
        <w:rPr>
          <w:sz w:val="36"/>
        </w:rPr>
      </w:pPr>
      <w:r>
        <w:rPr>
          <w:sz w:val="36"/>
        </w:rPr>
        <w:t xml:space="preserve"> </w:t>
      </w:r>
    </w:p>
    <w:p>
      <w:pPr>
        <w:rPr>
          <w:sz w:val="36"/>
        </w:rPr>
      </w:pPr>
      <w:r>
        <w:rPr>
          <w:sz w:val="36"/>
        </w:rPr>
        <w:t>Luke is connecting the dots, if you would</w:t>
      </w:r>
      <w:r>
        <w:rPr>
          <w:sz w:val="36"/>
        </w:rPr>
        <w:t xml:space="preserve">. </w:t>
      </w:r>
    </w:p>
    <w:p>
      <w:pPr>
        <w:rPr>
          <w:sz w:val="36"/>
        </w:rPr>
      </w:pPr>
    </w:p>
    <w:p>
      <w:pPr>
        <w:rPr>
          <w:sz w:val="36"/>
        </w:rPr>
      </w:pPr>
      <w:r>
        <w:rPr>
          <w:sz w:val="36"/>
        </w:rPr>
        <w:t>He is</w:t>
      </w:r>
      <w:r>
        <w:rPr>
          <w:sz w:val="36"/>
        </w:rPr>
        <w:t xml:space="preserve"> linking the events and even the people</w:t>
      </w:r>
      <w:r>
        <w:rPr>
          <w:sz w:val="36"/>
        </w:rPr>
        <w:t xml:space="preserve"> introduced back</w:t>
      </w:r>
      <w:r>
        <w:rPr>
          <w:sz w:val="36"/>
        </w:rPr>
        <w:t xml:space="preserve"> in chapters 7</w:t>
      </w:r>
      <w:r>
        <w:rPr>
          <w:sz w:val="36"/>
        </w:rPr>
        <w:t xml:space="preserve"> and 8 to what is going on here in chapter 11.</w:t>
      </w:r>
    </w:p>
    <w:p>
      <w:pPr>
        <w:rPr>
          <w:sz w:val="36"/>
        </w:rPr>
      </w:pPr>
    </w:p>
    <w:p>
      <w:pPr>
        <w:rPr>
          <w:sz w:val="36"/>
        </w:rPr>
      </w:pPr>
    </w:p>
    <w:p>
      <w:pPr>
        <w:rPr>
          <w:sz w:val="36"/>
        </w:rPr>
      </w:pPr>
      <w:r>
        <w:rPr>
          <w:sz w:val="36"/>
        </w:rPr>
        <w:t xml:space="preserve">When the persecution arose </w:t>
      </w:r>
      <w:r>
        <w:rPr>
          <w:sz w:val="36"/>
        </w:rPr>
        <w:t xml:space="preserve">the church scattered. The apostles, including Peter remained in Jerusalem. </w:t>
      </w:r>
    </w:p>
    <w:p>
      <w:pPr>
        <w:rPr>
          <w:sz w:val="36"/>
        </w:rPr>
      </w:pPr>
    </w:p>
    <w:p>
      <w:pPr>
        <w:rPr>
          <w:sz w:val="36"/>
        </w:rPr>
      </w:pPr>
      <w:r>
        <w:rPr>
          <w:sz w:val="36"/>
        </w:rPr>
        <w:t xml:space="preserve">I just want to throw this out there. </w:t>
      </w:r>
    </w:p>
    <w:p>
      <w:pPr>
        <w:rPr>
          <w:sz w:val="36"/>
        </w:rPr>
      </w:pPr>
    </w:p>
    <w:p>
      <w:pPr>
        <w:rPr>
          <w:sz w:val="36"/>
        </w:rPr>
      </w:pPr>
      <w:r>
        <w:rPr>
          <w:sz w:val="36"/>
        </w:rPr>
        <w:t xml:space="preserve">From a human stand point the stoning to death of Stephen, a man who had been described in </w:t>
      </w:r>
      <w:r>
        <w:rPr>
          <w:sz w:val="36"/>
        </w:rPr>
        <w:t>Acts 6:8 as a man “…</w:t>
      </w:r>
      <w:r>
        <w:rPr>
          <w:b/>
          <w:sz w:val="36"/>
        </w:rPr>
        <w:t xml:space="preserve">full of grace and power, </w:t>
      </w:r>
      <w:r>
        <w:rPr>
          <w:sz w:val="36"/>
        </w:rPr>
        <w:t>[who]</w:t>
      </w:r>
      <w:r>
        <w:rPr>
          <w:b/>
          <w:sz w:val="36"/>
        </w:rPr>
        <w:t xml:space="preserve"> was doing great wonders and signs among the people</w:t>
      </w:r>
      <w:r>
        <w:rPr>
          <w:sz w:val="36"/>
        </w:rPr>
        <w:t>” must have seem like a tragedy, such a waist.</w:t>
      </w:r>
    </w:p>
    <w:p>
      <w:pPr>
        <w:rPr>
          <w:sz w:val="36"/>
        </w:rPr>
      </w:pPr>
    </w:p>
    <w:p>
      <w:pPr>
        <w:rPr>
          <w:sz w:val="36"/>
        </w:rPr>
      </w:pPr>
      <w:r>
        <w:rPr>
          <w:sz w:val="36"/>
        </w:rPr>
        <w:t>But keep this in mind. His death had helped move the gospel into Samaria</w:t>
      </w:r>
      <w:r>
        <w:rPr>
          <w:sz w:val="36"/>
        </w:rPr>
        <w:t xml:space="preserve">. </w:t>
      </w:r>
    </w:p>
    <w:p>
      <w:pPr>
        <w:rPr>
          <w:sz w:val="36"/>
        </w:rPr>
      </w:pPr>
    </w:p>
    <w:p>
      <w:pPr>
        <w:rPr>
          <w:sz w:val="36"/>
        </w:rPr>
      </w:pPr>
      <w:r>
        <w:rPr>
          <w:sz w:val="36"/>
        </w:rPr>
        <w:t>Samaria was</w:t>
      </w:r>
      <w:r>
        <w:rPr>
          <w:sz w:val="36"/>
        </w:rPr>
        <w:t xml:space="preserve"> north of Jerusalem and an area and a people the Jewish </w:t>
      </w:r>
      <w:r>
        <w:rPr>
          <w:sz w:val="36"/>
        </w:rPr>
        <w:t xml:space="preserve">believers </w:t>
      </w:r>
      <w:r>
        <w:rPr>
          <w:sz w:val="36"/>
        </w:rPr>
        <w:t xml:space="preserve">would have never </w:t>
      </w:r>
      <w:r>
        <w:rPr>
          <w:sz w:val="36"/>
        </w:rPr>
        <w:t>reached out to on their own.</w:t>
      </w:r>
    </w:p>
    <w:p>
      <w:pPr>
        <w:rPr>
          <w:sz w:val="36"/>
        </w:rPr>
      </w:pPr>
    </w:p>
    <w:p>
      <w:pPr>
        <w:rPr>
          <w:sz w:val="36"/>
        </w:rPr>
      </w:pPr>
      <w:r>
        <w:rPr>
          <w:sz w:val="36"/>
        </w:rPr>
        <w:t xml:space="preserve">Also Stephen’s death had provoked Saul to persecute the church more whole heartily (8:3). </w:t>
      </w:r>
    </w:p>
    <w:p>
      <w:pPr>
        <w:rPr>
          <w:sz w:val="36"/>
        </w:rPr>
      </w:pPr>
      <w:r>
        <w:rPr>
          <w:sz w:val="36"/>
        </w:rPr>
        <w:t>This resulted however, with Saul</w:t>
      </w:r>
      <w:r>
        <w:rPr>
          <w:sz w:val="36"/>
        </w:rPr>
        <w:t xml:space="preserve"> coming to saving faith in Jesus Christ</w:t>
      </w:r>
      <w:r>
        <w:rPr>
          <w:sz w:val="36"/>
        </w:rPr>
        <w:t xml:space="preserve"> (9:1-30). </w:t>
      </w:r>
    </w:p>
    <w:p>
      <w:pPr>
        <w:rPr>
          <w:sz w:val="36"/>
        </w:rPr>
      </w:pPr>
    </w:p>
    <w:p>
      <w:pPr>
        <w:rPr>
          <w:sz w:val="36"/>
        </w:rPr>
      </w:pPr>
      <w:r>
        <w:rPr>
          <w:sz w:val="36"/>
        </w:rPr>
        <w:t>Now, here in Acts 11, we see a third result from Stephen’s martyrdom; the spreading of the gospel to Gentile lands (Phoenicia, Cyprus, and Antioch).</w:t>
      </w:r>
    </w:p>
    <w:p>
      <w:pPr>
        <w:rPr>
          <w:sz w:val="36"/>
        </w:rPr>
      </w:pPr>
    </w:p>
    <w:p>
      <w:pPr>
        <w:rPr>
          <w:b/>
          <w:sz w:val="36"/>
        </w:rPr>
      </w:pPr>
      <w:r>
        <w:rPr>
          <w:sz w:val="36"/>
        </w:rPr>
        <w:t xml:space="preserve">Look again at </w:t>
      </w:r>
      <w:r>
        <w:rPr>
          <w:sz w:val="36"/>
        </w:rPr>
        <w:t>Acts 11:19</w:t>
      </w:r>
      <w:r>
        <w:rPr>
          <w:sz w:val="36"/>
        </w:rPr>
        <w:t>:</w:t>
      </w:r>
      <w:r>
        <w:rPr>
          <w:sz w:val="36"/>
        </w:rPr>
        <w:t xml:space="preserve"> </w:t>
      </w:r>
      <w:r>
        <w:rPr>
          <w:sz w:val="36"/>
        </w:rPr>
        <w:t>T</w:t>
      </w:r>
      <w:r>
        <w:rPr>
          <w:sz w:val="36"/>
        </w:rPr>
        <w:t>hey “…</w:t>
      </w:r>
      <w:r>
        <w:rPr>
          <w:b/>
          <w:sz w:val="36"/>
        </w:rPr>
        <w:t>traveled as far as Phoenicia and Cyprus and Antioch, speaking the word to no one except Jews.</w:t>
      </w:r>
    </w:p>
    <w:p>
      <w:pPr>
        <w:rPr>
          <w:sz w:val="36"/>
        </w:rPr>
      </w:pPr>
    </w:p>
    <w:p>
      <w:pPr>
        <w:rPr>
          <w:sz w:val="36"/>
        </w:rPr>
      </w:pPr>
      <w:r>
        <w:rPr>
          <w:sz w:val="36"/>
        </w:rPr>
        <w:t>[</w:t>
      </w:r>
      <w:r>
        <w:rPr>
          <w:sz w:val="36"/>
        </w:rPr>
        <w:t xml:space="preserve">Show </w:t>
      </w:r>
      <w:r>
        <w:rPr>
          <w:sz w:val="36"/>
        </w:rPr>
        <w:t>Map]</w:t>
      </w:r>
    </w:p>
    <w:p>
      <w:pPr>
        <w:rPr>
          <w:sz w:val="36"/>
        </w:rPr>
      </w:pPr>
    </w:p>
    <w:p>
      <w:pPr>
        <w:rPr>
          <w:sz w:val="36"/>
        </w:rPr>
      </w:pPr>
      <w:r>
        <w:rPr>
          <w:sz w:val="36"/>
        </w:rPr>
        <w:t>So those who had left Jerusalem because of the prosecution went proclaiming Christ as they traveled.</w:t>
      </w:r>
      <w:r>
        <w:rPr>
          <w:sz w:val="36"/>
        </w:rPr>
        <w:t xml:space="preserve"> A</w:t>
      </w:r>
      <w:r>
        <w:rPr>
          <w:sz w:val="36"/>
        </w:rPr>
        <w:t xml:space="preserve">t first, however, the spoke only to the Jews. </w:t>
      </w:r>
    </w:p>
    <w:p>
      <w:pPr>
        <w:rPr>
          <w:sz w:val="36"/>
        </w:rPr>
      </w:pPr>
    </w:p>
    <w:p>
      <w:pPr>
        <w:rPr>
          <w:sz w:val="36"/>
        </w:rPr>
      </w:pPr>
      <w:r>
        <w:rPr>
          <w:sz w:val="36"/>
        </w:rPr>
        <w:t>But, verse 20: “</w:t>
      </w:r>
      <w:r>
        <w:rPr>
          <w:b/>
          <w:sz w:val="36"/>
        </w:rPr>
        <w:t>But there were some of them, men of Cyprus and Cyrene, who on coming to Antioch spoke to the Hellenists also, preaching the Lord Jesus.</w:t>
      </w:r>
      <w:r>
        <w:rPr>
          <w:sz w:val="36"/>
        </w:rPr>
        <w:t>”</w:t>
      </w:r>
      <w:r>
        <w:rPr>
          <w:sz w:val="36"/>
        </w:rPr>
        <w:t xml:space="preserve"> </w:t>
      </w:r>
    </w:p>
    <w:p>
      <w:pPr>
        <w:rPr>
          <w:sz w:val="36"/>
        </w:rPr>
      </w:pPr>
      <w:r>
        <w:rPr>
          <w:sz w:val="36"/>
        </w:rPr>
        <w:t xml:space="preserve">Some began to speak to the Hellenists, or the Greek or Greek speaking-gentiles. </w:t>
      </w:r>
    </w:p>
    <w:p>
      <w:pPr>
        <w:rPr>
          <w:sz w:val="36"/>
        </w:rPr>
      </w:pPr>
    </w:p>
    <w:p>
      <w:pPr>
        <w:rPr>
          <w:sz w:val="36"/>
        </w:rPr>
      </w:pPr>
      <w:r>
        <w:rPr>
          <w:sz w:val="36"/>
        </w:rPr>
        <w:t>Though there were a number of cities named Antioch this one referred to here</w:t>
      </w:r>
      <w:r>
        <w:rPr>
          <w:sz w:val="36"/>
        </w:rPr>
        <w:t>,</w:t>
      </w:r>
      <w:r>
        <w:rPr>
          <w:sz w:val="36"/>
        </w:rPr>
        <w:t xml:space="preserve"> in Acts 11</w:t>
      </w:r>
      <w:r>
        <w:rPr>
          <w:sz w:val="36"/>
        </w:rPr>
        <w:t>,</w:t>
      </w:r>
      <w:r>
        <w:rPr>
          <w:sz w:val="36"/>
        </w:rPr>
        <w:t xml:space="preserve"> was the third largest city in the Roman Empire behind Rome and Alexandria. </w:t>
      </w:r>
    </w:p>
    <w:p>
      <w:pPr>
        <w:rPr>
          <w:sz w:val="36"/>
        </w:rPr>
      </w:pPr>
    </w:p>
    <w:p>
      <w:pPr>
        <w:rPr>
          <w:sz w:val="36"/>
        </w:rPr>
      </w:pPr>
      <w:r>
        <w:rPr>
          <w:sz w:val="36"/>
        </w:rPr>
        <w:t xml:space="preserve">Antioch was a commercial center and the home of a large Jewish community. </w:t>
      </w:r>
    </w:p>
    <w:p>
      <w:pPr>
        <w:rPr>
          <w:sz w:val="36"/>
        </w:rPr>
      </w:pPr>
    </w:p>
    <w:p>
      <w:pPr>
        <w:rPr>
          <w:sz w:val="36"/>
        </w:rPr>
      </w:pPr>
      <w:r>
        <w:rPr>
          <w:sz w:val="36"/>
        </w:rPr>
        <w:t>It was also a vile city, with gross immorality and ritual prostitution as part of its temple worship.</w:t>
      </w:r>
    </w:p>
    <w:p>
      <w:pPr>
        <w:rPr>
          <w:sz w:val="36"/>
        </w:rPr>
      </w:pPr>
    </w:p>
    <w:p>
      <w:pPr>
        <w:rPr>
          <w:sz w:val="36"/>
        </w:rPr>
      </w:pPr>
      <w:r>
        <w:rPr>
          <w:sz w:val="36"/>
        </w:rPr>
        <w:t>We can easily get overwhelmed and discouraged by the level of immorality that is deemed not only acceptable but almost held up with pride in culture today</w:t>
      </w:r>
      <w:r>
        <w:rPr>
          <w:sz w:val="36"/>
        </w:rPr>
        <w:t>.</w:t>
      </w:r>
    </w:p>
    <w:p>
      <w:pPr>
        <w:rPr>
          <w:sz w:val="36"/>
        </w:rPr>
      </w:pPr>
    </w:p>
    <w:p>
      <w:pPr>
        <w:rPr>
          <w:sz w:val="36"/>
        </w:rPr>
      </w:pPr>
      <w:r>
        <w:rPr>
          <w:sz w:val="36"/>
        </w:rPr>
        <w:t>The pervasiveness of sin in our culture today has nothing on the immorality of Antioch at this time in history.</w:t>
      </w:r>
    </w:p>
    <w:p>
      <w:pPr>
        <w:rPr>
          <w:sz w:val="36"/>
        </w:rPr>
      </w:pPr>
    </w:p>
    <w:p>
      <w:pPr>
        <w:rPr>
          <w:sz w:val="36"/>
        </w:rPr>
      </w:pPr>
      <w:r>
        <w:rPr>
          <w:sz w:val="36"/>
        </w:rPr>
        <w:t>But look here what happens when the light of the gospel messae shines into a dark world!</w:t>
      </w:r>
    </w:p>
    <w:p>
      <w:pPr>
        <w:rPr>
          <w:sz w:val="36"/>
        </w:rPr>
      </w:pPr>
    </w:p>
    <w:p>
      <w:pPr>
        <w:rPr>
          <w:sz w:val="36"/>
        </w:rPr>
      </w:pPr>
      <w:r>
        <w:rPr>
          <w:b/>
          <w:sz w:val="36"/>
          <w:vertAlign w:val="superscript"/>
        </w:rPr>
        <w:t>21</w:t>
      </w:r>
      <w:r>
        <w:rPr>
          <w:b/>
          <w:sz w:val="36"/>
        </w:rPr>
        <w:t> And the hand of the Lord was with them, and a great number who believed turned to the Lord</w:t>
      </w:r>
      <w:r>
        <w:rPr>
          <w:sz w:val="36"/>
        </w:rPr>
        <w:t xml:space="preserve">. </w:t>
      </w:r>
    </w:p>
    <w:p>
      <w:pPr>
        <w:rPr>
          <w:sz w:val="36"/>
        </w:rPr>
      </w:pPr>
    </w:p>
    <w:p>
      <w:pPr>
        <w:rPr>
          <w:sz w:val="36"/>
        </w:rPr>
      </w:pPr>
      <w:r>
        <w:rPr>
          <w:sz w:val="36"/>
        </w:rPr>
        <w:t xml:space="preserve">As I have said, up until now Luke has focused </w:t>
      </w:r>
      <w:r>
        <w:rPr>
          <w:sz w:val="36"/>
        </w:rPr>
        <w:t xml:space="preserve">most of </w:t>
      </w:r>
      <w:r>
        <w:rPr>
          <w:sz w:val="36"/>
        </w:rPr>
        <w:t xml:space="preserve">his attention on Peter and the </w:t>
      </w:r>
      <w:r>
        <w:rPr>
          <w:sz w:val="36"/>
        </w:rPr>
        <w:t>church</w:t>
      </w:r>
      <w:r>
        <w:rPr>
          <w:sz w:val="36"/>
        </w:rPr>
        <w:t xml:space="preserve"> in Jerusalem. </w:t>
      </w:r>
    </w:p>
    <w:p>
      <w:pPr>
        <w:rPr>
          <w:sz w:val="36"/>
        </w:rPr>
      </w:pPr>
    </w:p>
    <w:p>
      <w:pPr>
        <w:rPr>
          <w:sz w:val="36"/>
        </w:rPr>
      </w:pPr>
      <w:r>
        <w:rPr>
          <w:sz w:val="36"/>
        </w:rPr>
        <w:t>Now here in the second half of c</w:t>
      </w:r>
      <w:r>
        <w:rPr>
          <w:sz w:val="36"/>
        </w:rPr>
        <w:t xml:space="preserve">hapter 11 we see these unnamed servants of the Lord </w:t>
      </w:r>
      <w:r>
        <w:rPr>
          <w:sz w:val="36"/>
        </w:rPr>
        <w:t xml:space="preserve">are </w:t>
      </w:r>
      <w:r>
        <w:rPr>
          <w:sz w:val="36"/>
        </w:rPr>
        <w:t>winning people to the Lord.</w:t>
      </w:r>
    </w:p>
    <w:p>
      <w:pPr>
        <w:rPr>
          <w:sz w:val="36"/>
        </w:rPr>
      </w:pPr>
    </w:p>
    <w:p>
      <w:pPr>
        <w:rPr>
          <w:sz w:val="36"/>
        </w:rPr>
      </w:pPr>
      <w:r>
        <w:rPr>
          <w:sz w:val="36"/>
        </w:rPr>
        <w:t>Think about this. Jesus spent 3 years discipling the 12, the apostles.</w:t>
      </w:r>
      <w:r>
        <w:rPr>
          <w:sz w:val="36"/>
        </w:rPr>
        <w:t xml:space="preserve"> (1</w:t>
      </w:r>
      <w:r>
        <w:rPr>
          <w:sz w:val="36"/>
          <w:vertAlign w:val="superscript"/>
        </w:rPr>
        <w:t>st</w:t>
      </w:r>
      <w:r>
        <w:rPr>
          <w:sz w:val="36"/>
        </w:rPr>
        <w:t xml:space="preserve"> generation disciple)</w:t>
      </w:r>
    </w:p>
    <w:p>
      <w:pPr>
        <w:rPr>
          <w:sz w:val="36"/>
        </w:rPr>
      </w:pPr>
    </w:p>
    <w:p>
      <w:pPr>
        <w:rPr>
          <w:sz w:val="36"/>
        </w:rPr>
      </w:pPr>
      <w:r>
        <w:rPr>
          <w:sz w:val="36"/>
        </w:rPr>
        <w:t>The apostles witnesses, lead people to the Lord and taught these new converts how to disciples others.</w:t>
      </w:r>
      <w:r>
        <w:rPr>
          <w:sz w:val="36"/>
        </w:rPr>
        <w:t xml:space="preserve"> (2</w:t>
      </w:r>
      <w:r>
        <w:rPr>
          <w:sz w:val="36"/>
          <w:vertAlign w:val="superscript"/>
        </w:rPr>
        <w:t>nd</w:t>
      </w:r>
      <w:r>
        <w:rPr>
          <w:sz w:val="36"/>
        </w:rPr>
        <w:t xml:space="preserve"> generation of disciples)</w:t>
      </w:r>
    </w:p>
    <w:p>
      <w:pPr>
        <w:rPr>
          <w:sz w:val="36"/>
        </w:rPr>
      </w:pPr>
    </w:p>
    <w:p>
      <w:pPr>
        <w:rPr>
          <w:sz w:val="36"/>
        </w:rPr>
      </w:pPr>
      <w:r>
        <w:rPr>
          <w:sz w:val="36"/>
        </w:rPr>
        <w:t>They then, granted because of persecution, traveled all over the Roman Empire witnessing, leading people to the Lord and teaching their new converts how to disciple others.</w:t>
      </w:r>
      <w:r>
        <w:rPr>
          <w:sz w:val="36"/>
        </w:rPr>
        <w:t xml:space="preserve"> (3</w:t>
      </w:r>
      <w:r>
        <w:rPr>
          <w:sz w:val="36"/>
          <w:vertAlign w:val="superscript"/>
        </w:rPr>
        <w:t>rd</w:t>
      </w:r>
      <w:r>
        <w:rPr>
          <w:sz w:val="36"/>
        </w:rPr>
        <w:t xml:space="preserve"> generation of disciples)</w:t>
      </w:r>
    </w:p>
    <w:p>
      <w:pPr>
        <w:rPr>
          <w:sz w:val="36"/>
        </w:rPr>
      </w:pPr>
    </w:p>
    <w:p>
      <w:pPr>
        <w:rPr>
          <w:sz w:val="36"/>
        </w:rPr>
      </w:pPr>
      <w:r>
        <w:rPr>
          <w:sz w:val="36"/>
        </w:rPr>
        <w:t>And now here in Acts 11, their disciples are here in Antioch witnessing, leading people to the Lord and teaching them what they know.</w:t>
      </w:r>
      <w:r>
        <w:rPr>
          <w:sz w:val="36"/>
        </w:rPr>
        <w:t xml:space="preserve"> (4</w:t>
      </w:r>
      <w:r>
        <w:rPr>
          <w:sz w:val="36"/>
          <w:vertAlign w:val="superscript"/>
        </w:rPr>
        <w:t>th</w:t>
      </w:r>
      <w:r>
        <w:rPr>
          <w:sz w:val="36"/>
        </w:rPr>
        <w:t xml:space="preserve"> generation of disciples)</w:t>
      </w:r>
    </w:p>
    <w:p>
      <w:pPr>
        <w:rPr>
          <w:sz w:val="36"/>
        </w:rPr>
      </w:pPr>
    </w:p>
    <w:p>
      <w:pPr>
        <w:rPr>
          <w:sz w:val="36"/>
        </w:rPr>
      </w:pPr>
      <w:r>
        <w:rPr>
          <w:sz w:val="36"/>
        </w:rPr>
        <w:t>That’s the great commission!</w:t>
      </w:r>
    </w:p>
    <w:p>
      <w:pPr>
        <w:rPr>
          <w:sz w:val="36"/>
        </w:rPr>
      </w:pPr>
    </w:p>
    <w:p>
      <w:pPr>
        <w:rPr>
          <w:b/>
          <w:sz w:val="36"/>
        </w:rPr>
      </w:pPr>
      <w:r>
        <w:rPr>
          <w:sz w:val="36"/>
        </w:rPr>
        <w:t>Matthew 28:19-20 “</w:t>
      </w:r>
      <w:r>
        <w:rPr>
          <w:b/>
          <w:sz w:val="36"/>
        </w:rPr>
        <w:t>Go therefore and make disciples</w:t>
      </w:r>
      <w:r>
        <w:rPr>
          <w:b/>
          <w:sz w:val="36"/>
        </w:rPr>
        <w:t xml:space="preserve"> </w:t>
      </w:r>
      <w:r>
        <w:rPr>
          <w:sz w:val="36"/>
        </w:rPr>
        <w:t>[authentic followers of Jesus Christ, not just someone how prays a prayer to keep out of hell]</w:t>
      </w:r>
      <w:r>
        <w:rPr>
          <w:b/>
          <w:sz w:val="36"/>
        </w:rPr>
        <w:t xml:space="preserve"> </w:t>
      </w:r>
    </w:p>
    <w:p>
      <w:pPr>
        <w:rPr>
          <w:b/>
          <w:sz w:val="36"/>
        </w:rPr>
      </w:pPr>
    </w:p>
    <w:p>
      <w:pPr>
        <w:rPr>
          <w:b/>
          <w:sz w:val="36"/>
        </w:rPr>
      </w:pPr>
      <w:r>
        <w:rPr>
          <w:b/>
          <w:sz w:val="36"/>
        </w:rPr>
        <w:t>of all nations</w:t>
      </w:r>
      <w:r>
        <w:rPr>
          <w:sz w:val="36"/>
        </w:rPr>
        <w:t xml:space="preserve"> [all people, including those gentile </w:t>
      </w:r>
      <w:r>
        <w:rPr>
          <w:b/>
          <w:sz w:val="36"/>
        </w:rPr>
        <w:t>Hellenists</w:t>
      </w:r>
      <w:r>
        <w:rPr>
          <w:sz w:val="36"/>
        </w:rPr>
        <w:t>]</w:t>
      </w:r>
      <w:r>
        <w:rPr>
          <w:b/>
          <w:sz w:val="36"/>
        </w:rPr>
        <w:t>, baptizing them in the name of the Father and of the Son and of the Holy Spirit,</w:t>
      </w:r>
    </w:p>
    <w:p>
      <w:pPr>
        <w:rPr>
          <w:sz w:val="36"/>
        </w:rPr>
      </w:pPr>
      <w:r>
        <w:rPr>
          <w:b/>
          <w:sz w:val="36"/>
          <w:vertAlign w:val="superscript"/>
        </w:rPr>
        <w:t>20</w:t>
      </w:r>
      <w:r>
        <w:rPr>
          <w:b/>
          <w:sz w:val="36"/>
        </w:rPr>
        <w:t> teaching them to observe all that I have commanded you</w:t>
      </w:r>
      <w:r>
        <w:rPr>
          <w:sz w:val="36"/>
        </w:rPr>
        <w:t>...</w:t>
      </w:r>
      <w:r>
        <w:rPr>
          <w:sz w:val="36"/>
        </w:rPr>
        <w:t>”</w:t>
      </w:r>
    </w:p>
    <w:p>
      <w:pPr>
        <w:rPr>
          <w:sz w:val="36"/>
        </w:rPr>
      </w:pPr>
    </w:p>
    <w:p>
      <w:pPr>
        <w:rPr>
          <w:sz w:val="36"/>
        </w:rPr>
      </w:pPr>
      <w:r>
        <w:rPr>
          <w:sz w:val="36"/>
        </w:rPr>
        <w:t xml:space="preserve">Granted God had a special purpose for Peter in using him to confirm the spread of the gospel message to the gentiles.  </w:t>
      </w:r>
    </w:p>
    <w:p>
      <w:pPr>
        <w:rPr>
          <w:sz w:val="36"/>
        </w:rPr>
      </w:pPr>
    </w:p>
    <w:p>
      <w:pPr>
        <w:rPr>
          <w:sz w:val="36"/>
        </w:rPr>
      </w:pPr>
      <w:r>
        <w:rPr>
          <w:sz w:val="36"/>
        </w:rPr>
        <w:t>But the spread of the gospel was not the sole responsibility of Peter, the apostles or just a select few in church leadership.</w:t>
      </w:r>
    </w:p>
    <w:p>
      <w:pPr>
        <w:rPr>
          <w:sz w:val="36"/>
        </w:rPr>
      </w:pPr>
    </w:p>
    <w:p>
      <w:pPr>
        <w:rPr>
          <w:sz w:val="36"/>
        </w:rPr>
      </w:pPr>
      <w:r>
        <w:rPr>
          <w:sz w:val="36"/>
        </w:rPr>
        <w:t>It was, and is every believer’s responsibility to make disciples.</w:t>
      </w:r>
    </w:p>
    <w:p>
      <w:pPr>
        <w:rPr>
          <w:sz w:val="36"/>
        </w:rPr>
      </w:pPr>
    </w:p>
    <w:p>
      <w:pPr>
        <w:rPr>
          <w:sz w:val="36"/>
        </w:rPr>
      </w:pPr>
      <w:r>
        <w:rPr>
          <w:sz w:val="36"/>
        </w:rPr>
        <w:t xml:space="preserve">Friends this is not optional! Yes you will do it differently than I will. Your story is different than mine. </w:t>
      </w:r>
    </w:p>
    <w:p>
      <w:pPr>
        <w:rPr>
          <w:sz w:val="36"/>
        </w:rPr>
      </w:pPr>
    </w:p>
    <w:p>
      <w:pPr>
        <w:rPr>
          <w:sz w:val="36"/>
        </w:rPr>
      </w:pPr>
      <w:r>
        <w:rPr>
          <w:sz w:val="36"/>
        </w:rPr>
        <w:t xml:space="preserve">God made you the way you are so He use you the way He intends. </w:t>
      </w:r>
    </w:p>
    <w:p>
      <w:pPr>
        <w:rPr>
          <w:sz w:val="36"/>
        </w:rPr>
      </w:pPr>
    </w:p>
    <w:p>
      <w:pPr>
        <w:rPr>
          <w:sz w:val="36"/>
        </w:rPr>
      </w:pPr>
      <w:r>
        <w:rPr>
          <w:sz w:val="36"/>
        </w:rPr>
        <w:t xml:space="preserve">God </w:t>
      </w:r>
      <w:r>
        <w:rPr>
          <w:sz w:val="36"/>
        </w:rPr>
        <w:t>has put you where He wants because that is where He wants to use you.</w:t>
      </w:r>
    </w:p>
    <w:p>
      <w:pPr>
        <w:rPr>
          <w:sz w:val="36"/>
        </w:rPr>
      </w:pPr>
    </w:p>
    <w:p>
      <w:pPr>
        <w:rPr>
          <w:sz w:val="36"/>
        </w:rPr>
      </w:pPr>
    </w:p>
    <w:p>
      <w:pPr>
        <w:rPr>
          <w:sz w:val="36"/>
        </w:rPr>
      </w:pPr>
      <w:r>
        <w:rPr>
          <w:sz w:val="36"/>
        </w:rPr>
        <w:t>And sometimes He will allow trials, persecution or even hardships to come into your life so He can move you to a new place where He wants to do a new work.</w:t>
      </w:r>
    </w:p>
    <w:p>
      <w:pPr>
        <w:rPr>
          <w:sz w:val="36"/>
        </w:rPr>
      </w:pPr>
    </w:p>
    <w:p>
      <w:pPr>
        <w:rPr>
          <w:sz w:val="36"/>
        </w:rPr>
      </w:pPr>
      <w:r>
        <w:rPr>
          <w:sz w:val="36"/>
        </w:rPr>
        <w:t xml:space="preserve">Look what happened when God’s people were willing to </w:t>
      </w:r>
      <w:r>
        <w:rPr>
          <w:sz w:val="36"/>
        </w:rPr>
        <w:t>go</w:t>
      </w:r>
      <w:r>
        <w:rPr>
          <w:sz w:val="36"/>
        </w:rPr>
        <w:t xml:space="preserve"> where God wanted them to God with God’s message of hope and salvation.</w:t>
      </w:r>
    </w:p>
    <w:p>
      <w:pPr>
        <w:rPr>
          <w:sz w:val="36"/>
        </w:rPr>
      </w:pPr>
    </w:p>
    <w:p>
      <w:pPr>
        <w:rPr>
          <w:sz w:val="36"/>
        </w:rPr>
      </w:pPr>
      <w:r>
        <w:rPr>
          <w:sz w:val="36"/>
        </w:rPr>
        <w:t>L</w:t>
      </w:r>
      <w:r>
        <w:rPr>
          <w:sz w:val="36"/>
        </w:rPr>
        <w:t>et’s continue as we lo</w:t>
      </w:r>
      <w:r>
        <w:rPr>
          <w:sz w:val="36"/>
        </w:rPr>
        <w:t>ok on at</w:t>
      </w:r>
      <w:r>
        <w:rPr>
          <w:b/>
          <w:sz w:val="28"/>
        </w:rPr>
        <w:t xml:space="preserve"> </w:t>
      </w:r>
      <w:r>
        <w:rPr>
          <w:sz w:val="36"/>
        </w:rPr>
        <w:t>Acts 11:21-26:</w:t>
      </w:r>
    </w:p>
    <w:p>
      <w:pPr>
        <w:rPr>
          <w:sz w:val="36"/>
        </w:rPr>
      </w:pPr>
      <w:r>
        <w:rPr>
          <w:sz w:val="36"/>
        </w:rPr>
        <w:br w:type="textWrapping"/>
      </w:r>
      <w:r>
        <w:rPr>
          <w:b/>
          <w:sz w:val="36"/>
          <w:vertAlign w:val="superscript"/>
        </w:rPr>
        <w:t>21</w:t>
      </w:r>
      <w:r>
        <w:rPr>
          <w:b/>
          <w:sz w:val="36"/>
        </w:rPr>
        <w:t xml:space="preserve"> And the hand of the Lord was with them, and a great number who believed turned to </w:t>
      </w:r>
      <w:r>
        <w:rPr>
          <w:b/>
          <w:sz w:val="36"/>
        </w:rPr>
        <w:t>the</w:t>
      </w:r>
      <w:r>
        <w:rPr>
          <w:b/>
          <w:sz w:val="36"/>
        </w:rPr>
        <w:t xml:space="preserve"> Lord. </w:t>
      </w:r>
      <w:r>
        <w:rPr>
          <w:b/>
          <w:sz w:val="36"/>
          <w:vertAlign w:val="superscript"/>
        </w:rPr>
        <w:t>22</w:t>
      </w:r>
      <w:r>
        <w:rPr>
          <w:b/>
          <w:sz w:val="36"/>
        </w:rPr>
        <w:t> The report of this came to the ears of the church in Jerusalem, and they sent Barnabas to Antioch.</w:t>
      </w:r>
    </w:p>
    <w:p>
      <w:pPr>
        <w:rPr>
          <w:sz w:val="36"/>
        </w:rPr>
      </w:pPr>
    </w:p>
    <w:p>
      <w:pPr>
        <w:rPr>
          <w:sz w:val="36"/>
        </w:rPr>
      </w:pPr>
      <w:r>
        <w:rPr>
          <w:sz w:val="36"/>
        </w:rPr>
        <w:t>The response to the light of the gospel was so powerful it wasn’t long before the church leaders back in Jerusalem got wind of what was going on in Antioch.</w:t>
      </w:r>
    </w:p>
    <w:p>
      <w:pPr>
        <w:rPr>
          <w:sz w:val="36"/>
        </w:rPr>
      </w:pPr>
    </w:p>
    <w:p>
      <w:pPr>
        <w:rPr>
          <w:sz w:val="36"/>
        </w:rPr>
      </w:pPr>
      <w:r>
        <w:rPr>
          <w:sz w:val="36"/>
        </w:rPr>
        <w:t xml:space="preserve">Earlier in Acts the church leaders in Jerusalem sent Peter and John to check up on Philip’s ministry in Samaria. </w:t>
      </w:r>
    </w:p>
    <w:p>
      <w:pPr>
        <w:rPr>
          <w:sz w:val="36"/>
        </w:rPr>
      </w:pPr>
    </w:p>
    <w:p>
      <w:pPr>
        <w:rPr>
          <w:sz w:val="36"/>
        </w:rPr>
      </w:pPr>
      <w:r>
        <w:rPr>
          <w:sz w:val="36"/>
        </w:rPr>
        <w:t>Now they are sending Barnabas some 300 miles north to Antioch to investigate what was going on there.</w:t>
      </w:r>
    </w:p>
    <w:p>
      <w:pPr>
        <w:rPr>
          <w:sz w:val="36"/>
        </w:rPr>
      </w:pPr>
    </w:p>
    <w:p>
      <w:pPr>
        <w:rPr>
          <w:sz w:val="36"/>
        </w:rPr>
      </w:pPr>
      <w:r>
        <w:rPr>
          <w:sz w:val="36"/>
        </w:rPr>
        <w:t>We have been introduced to Barnabas on a number of occasions in the book of Acts.</w:t>
      </w:r>
    </w:p>
    <w:p>
      <w:pPr>
        <w:rPr>
          <w:sz w:val="36"/>
        </w:rPr>
      </w:pPr>
    </w:p>
    <w:p>
      <w:pPr>
        <w:rPr>
          <w:sz w:val="36"/>
        </w:rPr>
      </w:pPr>
      <w:r>
        <w:rPr>
          <w:sz w:val="36"/>
        </w:rPr>
        <w:t xml:space="preserve">We know that </w:t>
      </w:r>
      <w:r>
        <w:rPr>
          <w:sz w:val="36"/>
        </w:rPr>
        <w:t xml:space="preserve">Barnabas was a follower of Jesus. He was a Levite, and a native of the isle of </w:t>
      </w:r>
      <w:r>
        <w:rPr>
          <w:sz w:val="36"/>
        </w:rPr>
        <w:t xml:space="preserve">Cyprus, and is said to have sold all his property, and laid the price of it at the apostles’ feet, Acts 4:36, 37. </w:t>
      </w:r>
    </w:p>
    <w:p>
      <w:pPr>
        <w:rPr>
          <w:sz w:val="36"/>
        </w:rPr>
      </w:pPr>
    </w:p>
    <w:p>
      <w:pPr>
        <w:rPr>
          <w:sz w:val="36"/>
        </w:rPr>
      </w:pPr>
      <w:r>
        <w:rPr>
          <w:sz w:val="36"/>
        </w:rPr>
        <w:t>When Saul came to Jerusalem, three years after his conversion Barnabas was the one man who stood up for Saul and introduced him to the church in Jerusalem, Acts 9:26, 27.</w:t>
      </w:r>
    </w:p>
    <w:p>
      <w:pPr>
        <w:rPr>
          <w:sz w:val="36"/>
        </w:rPr>
      </w:pPr>
    </w:p>
    <w:p>
      <w:pPr>
        <w:rPr>
          <w:sz w:val="36"/>
        </w:rPr>
      </w:pPr>
      <w:r>
        <w:rPr>
          <w:sz w:val="36"/>
        </w:rPr>
        <w:t>Here in Acts 11:</w:t>
      </w:r>
      <w:r>
        <w:rPr>
          <w:sz w:val="36"/>
        </w:rPr>
        <w:t>23</w:t>
      </w:r>
      <w:r>
        <w:rPr>
          <w:sz w:val="36"/>
        </w:rPr>
        <w:t xml:space="preserve"> Luke says that</w:t>
      </w:r>
      <w:r>
        <w:rPr>
          <w:sz w:val="36"/>
        </w:rPr>
        <w:t>: “</w:t>
      </w:r>
      <w:r>
        <w:rPr>
          <w:b/>
          <w:sz w:val="36"/>
        </w:rPr>
        <w:t>When he</w:t>
      </w:r>
      <w:r>
        <w:rPr>
          <w:b/>
          <w:sz w:val="36"/>
        </w:rPr>
        <w:t xml:space="preserve"> </w:t>
      </w:r>
      <w:r>
        <w:rPr>
          <w:sz w:val="36"/>
        </w:rPr>
        <w:t>[that is Barnabas]</w:t>
      </w:r>
      <w:r>
        <w:rPr>
          <w:b/>
          <w:sz w:val="36"/>
        </w:rPr>
        <w:t xml:space="preserve"> came and saw the grace of God, he was glad, and he exhorted them all to remain faithful to the Lord with steadfast purpose, </w:t>
      </w:r>
      <w:r>
        <w:rPr>
          <w:b/>
          <w:sz w:val="36"/>
          <w:vertAlign w:val="superscript"/>
        </w:rPr>
        <w:t>24</w:t>
      </w:r>
      <w:r>
        <w:rPr>
          <w:b/>
          <w:sz w:val="36"/>
        </w:rPr>
        <w:t> for he was a good man, full of the Holy Spirit and of faith. And a great many people were added to the Lord.</w:t>
      </w:r>
      <w:r>
        <w:rPr>
          <w:sz w:val="36"/>
        </w:rPr>
        <w:t>”</w:t>
      </w:r>
      <w:r>
        <w:rPr>
          <w:sz w:val="36"/>
        </w:rPr>
        <w:t xml:space="preserve"> </w:t>
      </w:r>
    </w:p>
    <w:p>
      <w:pPr>
        <w:rPr>
          <w:sz w:val="36"/>
        </w:rPr>
      </w:pPr>
    </w:p>
    <w:p>
      <w:pPr>
        <w:rPr>
          <w:sz w:val="36"/>
        </w:rPr>
      </w:pPr>
      <w:r>
        <w:rPr>
          <w:sz w:val="36"/>
        </w:rPr>
        <w:t>And true to his name, Barnabas which means “son of encouragement” begins to teach and encourage these new believers in the ways of the Lord.</w:t>
      </w:r>
    </w:p>
    <w:p>
      <w:pPr>
        <w:rPr>
          <w:sz w:val="36"/>
        </w:rPr>
      </w:pPr>
    </w:p>
    <w:p>
      <w:pPr>
        <w:rPr>
          <w:sz w:val="36"/>
        </w:rPr>
      </w:pPr>
      <w:r>
        <w:rPr>
          <w:sz w:val="36"/>
        </w:rPr>
        <w:t>You know we all need a Barnabas in our lives; someone to encourage us and point us in the right direction.</w:t>
      </w:r>
    </w:p>
    <w:p>
      <w:pPr>
        <w:rPr>
          <w:sz w:val="36"/>
        </w:rPr>
      </w:pPr>
    </w:p>
    <w:p>
      <w:pPr>
        <w:rPr>
          <w:sz w:val="36"/>
        </w:rPr>
      </w:pPr>
      <w:r>
        <w:rPr>
          <w:sz w:val="36"/>
        </w:rPr>
        <w:t xml:space="preserve">If we are going to be pouring our lives into the lives of others we need someone to come along side of us and help us grow in the Lord. </w:t>
      </w:r>
    </w:p>
    <w:p>
      <w:pPr>
        <w:rPr>
          <w:sz w:val="36"/>
        </w:rPr>
      </w:pPr>
    </w:p>
    <w:p>
      <w:pPr>
        <w:rPr>
          <w:sz w:val="36"/>
        </w:rPr>
      </w:pPr>
      <w:r>
        <w:rPr>
          <w:sz w:val="36"/>
        </w:rPr>
        <w:t xml:space="preserve">Keep us focused on Christ not the crisis. </w:t>
      </w:r>
    </w:p>
    <w:p>
      <w:pPr>
        <w:rPr>
          <w:sz w:val="36"/>
        </w:rPr>
      </w:pPr>
    </w:p>
    <w:p>
      <w:pPr>
        <w:rPr>
          <w:sz w:val="36"/>
        </w:rPr>
      </w:pPr>
      <w:r>
        <w:rPr>
          <w:sz w:val="36"/>
        </w:rPr>
        <w:t>No matter how long we have been following Christ, no matter how many years we have been serving we need a Barnabas.</w:t>
      </w:r>
    </w:p>
    <w:p>
      <w:pPr>
        <w:rPr>
          <w:sz w:val="36"/>
        </w:rPr>
      </w:pPr>
    </w:p>
    <w:p>
      <w:pPr>
        <w:rPr>
          <w:sz w:val="36"/>
        </w:rPr>
      </w:pPr>
      <w:r>
        <w:rPr>
          <w:sz w:val="36"/>
        </w:rPr>
        <w:t>Who is the Barnabas in your life?</w:t>
      </w:r>
      <w:r>
        <w:rPr>
          <w:sz w:val="36"/>
        </w:rPr>
        <w:t xml:space="preserve"> Who is or has spoken words of encouragement into you? Maybe it is or was your mom. Maybe and older Christian friend.</w:t>
      </w:r>
    </w:p>
    <w:p>
      <w:pPr>
        <w:rPr>
          <w:sz w:val="36"/>
        </w:rPr>
      </w:pPr>
    </w:p>
    <w:p>
      <w:pPr>
        <w:rPr>
          <w:sz w:val="36"/>
        </w:rPr>
      </w:pPr>
      <w:r>
        <w:rPr>
          <w:sz w:val="36"/>
        </w:rPr>
        <w:t>In our text this morning we see that so</w:t>
      </w:r>
      <w:r>
        <w:rPr>
          <w:sz w:val="36"/>
        </w:rPr>
        <w:t xml:space="preserve"> many people were coming to the Lord Barnabas soon realized he </w:t>
      </w:r>
      <w:r>
        <w:rPr>
          <w:sz w:val="36"/>
        </w:rPr>
        <w:t xml:space="preserve">too </w:t>
      </w:r>
      <w:r>
        <w:rPr>
          <w:sz w:val="36"/>
        </w:rPr>
        <w:t>was going to need help.</w:t>
      </w:r>
    </w:p>
    <w:p>
      <w:pPr>
        <w:rPr>
          <w:sz w:val="36"/>
        </w:rPr>
      </w:pPr>
    </w:p>
    <w:p>
      <w:pPr>
        <w:rPr>
          <w:b/>
          <w:sz w:val="36"/>
        </w:rPr>
      </w:pPr>
      <w:r>
        <w:rPr>
          <w:sz w:val="36"/>
        </w:rPr>
        <w:t>Look here</w:t>
      </w:r>
      <w:r>
        <w:rPr>
          <w:sz w:val="36"/>
        </w:rPr>
        <w:t xml:space="preserve"> at verse 25</w:t>
      </w:r>
      <w:r>
        <w:rPr>
          <w:sz w:val="36"/>
        </w:rPr>
        <w:t>:</w:t>
      </w:r>
      <w:r>
        <w:rPr>
          <w:sz w:val="36"/>
        </w:rPr>
        <w:t xml:space="preserve"> “</w:t>
      </w:r>
      <w:r>
        <w:rPr>
          <w:b/>
          <w:sz w:val="36"/>
        </w:rPr>
        <w:t xml:space="preserve">So Barnabas went to Tarsus to look for Saul, </w:t>
      </w:r>
      <w:r>
        <w:rPr>
          <w:b/>
          <w:sz w:val="36"/>
          <w:vertAlign w:val="superscript"/>
        </w:rPr>
        <w:t>26</w:t>
      </w:r>
      <w:r>
        <w:rPr>
          <w:b/>
          <w:sz w:val="36"/>
        </w:rPr>
        <w:t xml:space="preserve"> and when he had found him, he brought him to Antioch. </w:t>
      </w:r>
    </w:p>
    <w:p>
      <w:pPr>
        <w:rPr>
          <w:sz w:val="36"/>
        </w:rPr>
      </w:pPr>
    </w:p>
    <w:p>
      <w:pPr>
        <w:rPr>
          <w:sz w:val="36"/>
        </w:rPr>
      </w:pPr>
      <w:r>
        <w:rPr>
          <w:sz w:val="36"/>
        </w:rPr>
        <w:t xml:space="preserve">Yes you and I are called by God to share our faith and the good news of Jesus Christ with those around us. </w:t>
      </w:r>
    </w:p>
    <w:p>
      <w:pPr>
        <w:rPr>
          <w:sz w:val="36"/>
        </w:rPr>
      </w:pPr>
    </w:p>
    <w:p>
      <w:pPr>
        <w:rPr>
          <w:sz w:val="36"/>
        </w:rPr>
      </w:pPr>
    </w:p>
    <w:p>
      <w:pPr>
        <w:rPr>
          <w:sz w:val="36"/>
        </w:rPr>
      </w:pPr>
      <w:r>
        <w:rPr>
          <w:sz w:val="36"/>
        </w:rPr>
        <w:t>Our Lord and savior, Jesus Christ commands us to make disciples and teach them to make disciples.</w:t>
      </w:r>
    </w:p>
    <w:p>
      <w:pPr>
        <w:rPr>
          <w:sz w:val="36"/>
        </w:rPr>
      </w:pPr>
    </w:p>
    <w:p>
      <w:pPr>
        <w:rPr>
          <w:sz w:val="36"/>
        </w:rPr>
      </w:pPr>
      <w:r>
        <w:rPr>
          <w:sz w:val="36"/>
        </w:rPr>
        <w:t>But nowhere are</w:t>
      </w:r>
      <w:r>
        <w:rPr>
          <w:sz w:val="36"/>
        </w:rPr>
        <w:t xml:space="preserve"> we</w:t>
      </w:r>
      <w:r>
        <w:rPr>
          <w:sz w:val="36"/>
        </w:rPr>
        <w:t xml:space="preserve"> told to do it alone. </w:t>
      </w:r>
    </w:p>
    <w:p>
      <w:pPr>
        <w:rPr>
          <w:sz w:val="36"/>
        </w:rPr>
      </w:pPr>
    </w:p>
    <w:p>
      <w:pPr>
        <w:rPr>
          <w:sz w:val="36"/>
        </w:rPr>
      </w:pPr>
      <w:r>
        <w:rPr>
          <w:sz w:val="36"/>
        </w:rPr>
        <w:t>You and I need that Barnabas in our lives. Someone to encourage and challenge us to do better.</w:t>
      </w:r>
      <w:r>
        <w:rPr>
          <w:sz w:val="36"/>
        </w:rPr>
        <w:t xml:space="preserve"> </w:t>
      </w:r>
    </w:p>
    <w:p>
      <w:pPr>
        <w:rPr>
          <w:sz w:val="36"/>
        </w:rPr>
      </w:pPr>
    </w:p>
    <w:p>
      <w:pPr>
        <w:rPr>
          <w:sz w:val="36"/>
        </w:rPr>
      </w:pPr>
      <w:r>
        <w:rPr>
          <w:sz w:val="36"/>
        </w:rPr>
        <w:t>We need someone to help us know God better, to grow in Christlikeness and to Show the love of Christ to the world around us.</w:t>
      </w:r>
    </w:p>
    <w:p>
      <w:pPr>
        <w:rPr>
          <w:sz w:val="36"/>
        </w:rPr>
      </w:pPr>
    </w:p>
    <w:p>
      <w:pPr>
        <w:rPr>
          <w:sz w:val="36"/>
        </w:rPr>
      </w:pPr>
      <w:r>
        <w:rPr>
          <w:sz w:val="36"/>
        </w:rPr>
        <w:t>Be we also need someone to come along side of us, shoulder to shoulder, as we labor together for the cause of Christ.</w:t>
      </w:r>
    </w:p>
    <w:p>
      <w:pPr>
        <w:rPr>
          <w:sz w:val="36"/>
        </w:rPr>
      </w:pPr>
    </w:p>
    <w:p>
      <w:pPr>
        <w:rPr>
          <w:sz w:val="36"/>
        </w:rPr>
      </w:pPr>
      <w:r>
        <w:rPr>
          <w:sz w:val="36"/>
        </w:rPr>
        <w:t xml:space="preserve">Barnabas went and got Saul, aka Paul, to come along side of him and help. </w:t>
      </w:r>
    </w:p>
    <w:p>
      <w:pPr>
        <w:rPr>
          <w:sz w:val="36"/>
        </w:rPr>
      </w:pPr>
    </w:p>
    <w:p>
      <w:pPr>
        <w:rPr>
          <w:sz w:val="36"/>
        </w:rPr>
      </w:pPr>
      <w:r>
        <w:rPr>
          <w:sz w:val="36"/>
        </w:rPr>
        <w:t>Verse 26 goes on: “</w:t>
      </w:r>
      <w:r>
        <w:rPr>
          <w:b/>
          <w:sz w:val="36"/>
        </w:rPr>
        <w:t xml:space="preserve">For a whole year they met with the church and taught a great many people. </w:t>
      </w:r>
    </w:p>
    <w:p>
      <w:pPr>
        <w:rPr>
          <w:sz w:val="36"/>
        </w:rPr>
      </w:pPr>
    </w:p>
    <w:p>
      <w:pPr>
        <w:rPr>
          <w:sz w:val="36"/>
        </w:rPr>
      </w:pPr>
      <w:r>
        <w:rPr>
          <w:sz w:val="36"/>
        </w:rPr>
        <w:t>These new disciples were hungry for the word of God. They wanted to know more about who this God is who saved them, who is the Jesus they now serve.</w:t>
      </w:r>
    </w:p>
    <w:p>
      <w:pPr>
        <w:rPr>
          <w:sz w:val="36"/>
        </w:rPr>
      </w:pPr>
    </w:p>
    <w:p>
      <w:pPr>
        <w:rPr>
          <w:sz w:val="36"/>
        </w:rPr>
      </w:pPr>
      <w:r>
        <w:rPr>
          <w:sz w:val="36"/>
        </w:rPr>
        <w:t>They wanted to be grounded in their faith, yes but they also wanted to know what it meant to live fully committed to their Lord, Jesus Christ.</w:t>
      </w:r>
    </w:p>
    <w:p>
      <w:pPr>
        <w:rPr>
          <w:sz w:val="36"/>
        </w:rPr>
      </w:pPr>
    </w:p>
    <w:p>
      <w:pPr>
        <w:rPr>
          <w:sz w:val="36"/>
        </w:rPr>
      </w:pPr>
      <w:r>
        <w:rPr>
          <w:sz w:val="36"/>
        </w:rPr>
        <w:t>In fact note there at the end of verse 26 where it reads: “</w:t>
      </w:r>
      <w:r>
        <w:rPr>
          <w:b/>
          <w:sz w:val="36"/>
        </w:rPr>
        <w:t>And in Antioch the disciples were first called Christians</w:t>
      </w:r>
      <w:r>
        <w:rPr>
          <w:sz w:val="36"/>
        </w:rPr>
        <w:t>.”</w:t>
      </w:r>
    </w:p>
    <w:p>
      <w:pPr>
        <w:rPr>
          <w:sz w:val="36"/>
        </w:rPr>
      </w:pPr>
    </w:p>
    <w:p>
      <w:pPr>
        <w:rPr>
          <w:sz w:val="36"/>
        </w:rPr>
      </w:pPr>
      <w:r>
        <w:rPr>
          <w:sz w:val="36"/>
        </w:rPr>
        <w:t>This is the first time the word Christian is used in the Bible. Up until now believers were either called, believers, d</w:t>
      </w:r>
      <w:r>
        <w:rPr>
          <w:sz w:val="36"/>
        </w:rPr>
        <w:t>isciples, or followers of the wa</w:t>
      </w:r>
      <w:r>
        <w:rPr>
          <w:sz w:val="36"/>
        </w:rPr>
        <w:t>y.</w:t>
      </w:r>
    </w:p>
    <w:p>
      <w:pPr>
        <w:rPr>
          <w:sz w:val="36"/>
        </w:rPr>
      </w:pPr>
    </w:p>
    <w:p>
      <w:pPr>
        <w:rPr>
          <w:sz w:val="36"/>
        </w:rPr>
      </w:pPr>
      <w:r>
        <w:rPr>
          <w:sz w:val="36"/>
        </w:rPr>
        <w:t xml:space="preserve">The lives of these believers in Antioch were so radically changed that the unsaved noticed. </w:t>
      </w:r>
    </w:p>
    <w:p>
      <w:pPr>
        <w:rPr>
          <w:sz w:val="36"/>
        </w:rPr>
      </w:pPr>
    </w:p>
    <w:p>
      <w:pPr>
        <w:rPr>
          <w:sz w:val="36"/>
        </w:rPr>
      </w:pPr>
    </w:p>
    <w:p>
      <w:pPr>
        <w:rPr>
          <w:sz w:val="36"/>
        </w:rPr>
      </w:pPr>
      <w:r>
        <w:rPr>
          <w:sz w:val="36"/>
        </w:rPr>
        <w:t>T</w:t>
      </w:r>
      <w:r>
        <w:rPr>
          <w:sz w:val="36"/>
        </w:rPr>
        <w:t>hey</w:t>
      </w:r>
      <w:r>
        <w:rPr>
          <w:sz w:val="36"/>
        </w:rPr>
        <w:t xml:space="preserve"> didn’t call themselves Christians but were </w:t>
      </w:r>
      <w:r>
        <w:rPr>
          <w:sz w:val="36"/>
        </w:rPr>
        <w:t xml:space="preserve">called </w:t>
      </w:r>
      <w:r>
        <w:rPr>
          <w:sz w:val="36"/>
        </w:rPr>
        <w:t xml:space="preserve">“Christians” by the community outside of the church. </w:t>
      </w:r>
    </w:p>
    <w:p>
      <w:pPr>
        <w:rPr>
          <w:sz w:val="36"/>
        </w:rPr>
      </w:pPr>
    </w:p>
    <w:p>
      <w:pPr>
        <w:rPr>
          <w:sz w:val="36"/>
        </w:rPr>
      </w:pPr>
      <w:r>
        <w:rPr>
          <w:sz w:val="36"/>
        </w:rPr>
        <w:t>Their lives had been transformed by the work of the Holy Spirit and they began to live as Christ live, love as Christ loved, and serve as Christ served.</w:t>
      </w:r>
    </w:p>
    <w:p>
      <w:pPr>
        <w:rPr>
          <w:sz w:val="36"/>
        </w:rPr>
      </w:pPr>
    </w:p>
    <w:p>
      <w:pPr>
        <w:rPr>
          <w:sz w:val="36"/>
        </w:rPr>
      </w:pPr>
      <w:r>
        <w:rPr>
          <w:sz w:val="36"/>
        </w:rPr>
        <w:t>They learned to do this as they were discipled, taught by Barnabas and S</w:t>
      </w:r>
      <w:r>
        <w:rPr>
          <w:sz w:val="36"/>
        </w:rPr>
        <w:t>a</w:t>
      </w:r>
      <w:r>
        <w:rPr>
          <w:sz w:val="36"/>
        </w:rPr>
        <w:t>ul.</w:t>
      </w:r>
    </w:p>
    <w:p>
      <w:pPr>
        <w:rPr>
          <w:sz w:val="36"/>
        </w:rPr>
      </w:pPr>
    </w:p>
    <w:p>
      <w:pPr>
        <w:rPr>
          <w:sz w:val="36"/>
        </w:rPr>
      </w:pPr>
      <w:r>
        <w:rPr>
          <w:sz w:val="36"/>
        </w:rPr>
        <w:t>The result is that “</w:t>
      </w:r>
      <w:r>
        <w:rPr>
          <w:b/>
          <w:sz w:val="36"/>
        </w:rPr>
        <w:t>a great many people</w:t>
      </w:r>
      <w:r>
        <w:rPr>
          <w:sz w:val="36"/>
        </w:rPr>
        <w:t>” continued to come to saving faith in Jesus Christ.</w:t>
      </w:r>
    </w:p>
    <w:p>
      <w:pPr>
        <w:rPr>
          <w:sz w:val="36"/>
        </w:rPr>
      </w:pPr>
    </w:p>
    <w:p>
      <w:pPr>
        <w:rPr>
          <w:sz w:val="36"/>
        </w:rPr>
      </w:pPr>
      <w:r>
        <w:rPr>
          <w:sz w:val="36"/>
        </w:rPr>
        <w:t>So as the light of the gospel reaches the city of Antioch we see a great number of people coming to Christ. Their lives so changed that even the unsaved around them can’t help but notice.</w:t>
      </w:r>
    </w:p>
    <w:p>
      <w:pPr>
        <w:rPr>
          <w:sz w:val="36"/>
        </w:rPr>
      </w:pPr>
    </w:p>
    <w:p>
      <w:pPr>
        <w:rPr>
          <w:sz w:val="36"/>
        </w:rPr>
      </w:pPr>
      <w:r>
        <w:rPr>
          <w:sz w:val="36"/>
        </w:rPr>
        <w:t xml:space="preserve">Chapter 11 ends with a </w:t>
      </w:r>
      <w:r>
        <w:rPr>
          <w:sz w:val="36"/>
        </w:rPr>
        <w:t>great example of</w:t>
      </w:r>
      <w:r>
        <w:rPr>
          <w:sz w:val="36"/>
        </w:rPr>
        <w:t xml:space="preserve"> how these believers were changed.</w:t>
      </w:r>
    </w:p>
    <w:p>
      <w:pPr>
        <w:rPr>
          <w:sz w:val="36"/>
        </w:rPr>
      </w:pPr>
    </w:p>
    <w:p>
      <w:pPr>
        <w:rPr>
          <w:sz w:val="36"/>
        </w:rPr>
      </w:pPr>
      <w:r>
        <w:rPr>
          <w:sz w:val="36"/>
        </w:rPr>
        <w:t>Staring in verse 27, someone receives a word from the Lord saying that a great famine was coming.</w:t>
      </w:r>
    </w:p>
    <w:p>
      <w:pPr>
        <w:rPr>
          <w:sz w:val="36"/>
        </w:rPr>
      </w:pPr>
    </w:p>
    <w:p>
      <w:pPr>
        <w:rPr>
          <w:sz w:val="36"/>
        </w:rPr>
      </w:pPr>
      <w:r>
        <w:rPr>
          <w:sz w:val="36"/>
        </w:rPr>
        <w:t xml:space="preserve">The believers here in Antioch knew of the desperate situation that the believers in Jerusalem were already living under because of the persecutions. </w:t>
      </w:r>
    </w:p>
    <w:p>
      <w:pPr>
        <w:rPr>
          <w:sz w:val="36"/>
        </w:rPr>
      </w:pPr>
    </w:p>
    <w:p>
      <w:pPr>
        <w:rPr>
          <w:sz w:val="36"/>
        </w:rPr>
      </w:pPr>
      <w:r>
        <w:rPr>
          <w:sz w:val="36"/>
        </w:rPr>
        <w:t xml:space="preserve">So they decide to take up a collection, a free-will offering to send to Jerusalem to help the believers there. </w:t>
      </w:r>
    </w:p>
    <w:p>
      <w:pPr>
        <w:rPr>
          <w:sz w:val="36"/>
        </w:rPr>
      </w:pPr>
    </w:p>
    <w:p>
      <w:pPr>
        <w:rPr>
          <w:sz w:val="36"/>
        </w:rPr>
      </w:pPr>
      <w:r>
        <w:rPr>
          <w:sz w:val="36"/>
        </w:rPr>
        <w:t>Even though they may be facing some tough times of their own the light of the gospel was working out in their generosity and compassion.</w:t>
      </w:r>
    </w:p>
    <w:p>
      <w:pPr>
        <w:rPr>
          <w:sz w:val="36"/>
        </w:rPr>
      </w:pPr>
    </w:p>
    <w:p>
      <w:pPr>
        <w:rPr>
          <w:sz w:val="36"/>
        </w:rPr>
      </w:pPr>
      <w:r>
        <w:rPr>
          <w:sz w:val="36"/>
        </w:rPr>
        <w:t>They were thinking outside of themselves and their own needs. They were thinking kingdom mindedly.</w:t>
      </w:r>
    </w:p>
    <w:p>
      <w:pPr>
        <w:rPr>
          <w:sz w:val="36"/>
        </w:rPr>
      </w:pPr>
    </w:p>
    <w:p>
      <w:pPr>
        <w:rPr>
          <w:sz w:val="36"/>
        </w:rPr>
      </w:pPr>
      <w:r>
        <w:rPr>
          <w:sz w:val="36"/>
        </w:rPr>
        <w:t xml:space="preserve">They even sent their beloved teachers and mentors Barnabas and Saul to Jerusalem to deliver the offering. </w:t>
      </w:r>
    </w:p>
    <w:p>
      <w:pPr>
        <w:rPr>
          <w:sz w:val="36"/>
        </w:rPr>
      </w:pPr>
    </w:p>
    <w:p>
      <w:pPr>
        <w:rPr>
          <w:sz w:val="36"/>
        </w:rPr>
      </w:pPr>
      <w:r>
        <w:rPr>
          <w:sz w:val="36"/>
        </w:rPr>
        <w:t xml:space="preserve">Luke then gives us a clear picture of the suffering and struggles the church was facing in Jerusalem in Acts chapter 12. </w:t>
      </w:r>
    </w:p>
    <w:p>
      <w:pPr>
        <w:rPr>
          <w:sz w:val="36"/>
        </w:rPr>
      </w:pPr>
    </w:p>
    <w:p>
      <w:pPr>
        <w:rPr>
          <w:sz w:val="36"/>
        </w:rPr>
      </w:pPr>
      <w:r>
        <w:rPr>
          <w:sz w:val="36"/>
        </w:rPr>
        <w:t xml:space="preserve">But look at the end of chapter 12 in </w:t>
      </w:r>
      <w:r>
        <w:rPr>
          <w:sz w:val="36"/>
        </w:rPr>
        <w:t>Acts 12:25 where after taking the offering to Jerusalem Luke says that “…</w:t>
      </w:r>
      <w:r>
        <w:rPr>
          <w:b/>
          <w:sz w:val="36"/>
        </w:rPr>
        <w:t xml:space="preserve">Barnabas and Saul returned from Jerusalem when they had completed their service, bringing with them John, </w:t>
      </w:r>
      <w:r>
        <w:rPr>
          <w:b/>
          <w:sz w:val="36"/>
        </w:rPr>
        <w:t>whose</w:t>
      </w:r>
      <w:r>
        <w:rPr>
          <w:b/>
          <w:sz w:val="36"/>
        </w:rPr>
        <w:t xml:space="preserve"> other name was Mark</w:t>
      </w:r>
      <w:r>
        <w:rPr>
          <w:sz w:val="36"/>
        </w:rPr>
        <w:t>.</w:t>
      </w:r>
    </w:p>
    <w:p>
      <w:pPr>
        <w:rPr>
          <w:sz w:val="36"/>
        </w:rPr>
      </w:pPr>
    </w:p>
    <w:p>
      <w:pPr>
        <w:rPr>
          <w:sz w:val="36"/>
        </w:rPr>
      </w:pPr>
      <w:r>
        <w:rPr>
          <w:sz w:val="36"/>
        </w:rPr>
        <w:t xml:space="preserve">Because the light of the gospel reached Antioch we see lives radically changed. </w:t>
      </w:r>
    </w:p>
    <w:p>
      <w:pPr>
        <w:rPr>
          <w:sz w:val="36"/>
        </w:rPr>
      </w:pPr>
    </w:p>
    <w:p>
      <w:pPr>
        <w:rPr>
          <w:sz w:val="36"/>
        </w:rPr>
      </w:pPr>
      <w:r>
        <w:rPr>
          <w:sz w:val="36"/>
        </w:rPr>
        <w:t>So changed the even the lost notice.</w:t>
      </w:r>
    </w:p>
    <w:p>
      <w:pPr>
        <w:rPr>
          <w:sz w:val="36"/>
        </w:rPr>
      </w:pPr>
    </w:p>
    <w:p>
      <w:pPr>
        <w:rPr>
          <w:sz w:val="36"/>
        </w:rPr>
      </w:pPr>
      <w:r>
        <w:rPr>
          <w:sz w:val="36"/>
        </w:rPr>
        <w:t>We see a change of heart. A willingness and compassion to for those in need, those outside of ourselves.</w:t>
      </w:r>
    </w:p>
    <w:p>
      <w:pPr>
        <w:rPr>
          <w:sz w:val="36"/>
        </w:rPr>
      </w:pPr>
    </w:p>
    <w:p>
      <w:pPr>
        <w:rPr>
          <w:sz w:val="36"/>
        </w:rPr>
      </w:pPr>
      <w:r>
        <w:rPr>
          <w:sz w:val="36"/>
        </w:rPr>
        <w:t>And finally we see a new passion sparked by the light of the gospel.</w:t>
      </w:r>
    </w:p>
    <w:p>
      <w:pPr>
        <w:rPr>
          <w:sz w:val="36"/>
        </w:rPr>
      </w:pPr>
    </w:p>
    <w:p>
      <w:pPr>
        <w:rPr>
          <w:sz w:val="36"/>
        </w:rPr>
      </w:pPr>
      <w:r>
        <w:rPr>
          <w:sz w:val="36"/>
        </w:rPr>
        <w:t>Starting in Acts 13 and running to the end of chapter 14 we find</w:t>
      </w:r>
      <w:r>
        <w:rPr>
          <w:sz w:val="36"/>
        </w:rPr>
        <w:t xml:space="preserve"> the record of Saul (aka Paul’s) first missionary journey. </w:t>
      </w:r>
    </w:p>
    <w:p>
      <w:pPr>
        <w:rPr>
          <w:sz w:val="36"/>
        </w:rPr>
      </w:pPr>
    </w:p>
    <w:p>
      <w:pPr>
        <w:rPr>
          <w:sz w:val="36"/>
        </w:rPr>
      </w:pPr>
      <w:r>
        <w:rPr>
          <w:sz w:val="36"/>
        </w:rPr>
        <w:t xml:space="preserve">Look over at </w:t>
      </w:r>
      <w:r>
        <w:rPr>
          <w:sz w:val="36"/>
        </w:rPr>
        <w:t>Acts 13:2-3 “</w:t>
      </w:r>
      <w:r>
        <w:rPr>
          <w:b/>
          <w:sz w:val="36"/>
        </w:rPr>
        <w:t xml:space="preserve">While they were worshiping the Lord and fasting, the Holy </w:t>
      </w:r>
      <w:r>
        <w:rPr>
          <w:b/>
          <w:sz w:val="36"/>
        </w:rPr>
        <w:t xml:space="preserve">Spirit said, “Set apart for me Barnabas and Saul for the work to which I have called them.” </w:t>
      </w:r>
      <w:r>
        <w:rPr>
          <w:b/>
          <w:sz w:val="36"/>
          <w:vertAlign w:val="superscript"/>
        </w:rPr>
        <w:t>3</w:t>
      </w:r>
      <w:r>
        <w:rPr>
          <w:b/>
          <w:sz w:val="36"/>
        </w:rPr>
        <w:t> Then after fasting and praying they laid their hands on them and sent them off</w:t>
      </w:r>
      <w:r>
        <w:rPr>
          <w:sz w:val="36"/>
        </w:rPr>
        <w:t xml:space="preserve">.  </w:t>
      </w:r>
    </w:p>
    <w:p>
      <w:pPr>
        <w:rPr>
          <w:sz w:val="36"/>
        </w:rPr>
      </w:pPr>
    </w:p>
    <w:p>
      <w:pPr>
        <w:rPr>
          <w:sz w:val="36"/>
        </w:rPr>
      </w:pPr>
      <w:r>
        <w:rPr>
          <w:sz w:val="36"/>
        </w:rPr>
        <w:t xml:space="preserve">Unfortunately we are not going to be able to go through </w:t>
      </w:r>
      <w:r>
        <w:rPr>
          <w:sz w:val="36"/>
        </w:rPr>
        <w:t>the whole missionary journey</w:t>
      </w:r>
      <w:r>
        <w:rPr>
          <w:sz w:val="36"/>
        </w:rPr>
        <w:t xml:space="preserve"> line b</w:t>
      </w:r>
      <w:r>
        <w:rPr>
          <w:sz w:val="36"/>
        </w:rPr>
        <w:t>y</w:t>
      </w:r>
      <w:r>
        <w:rPr>
          <w:sz w:val="36"/>
        </w:rPr>
        <w:t xml:space="preserve"> line but I want you to notice a couple things.</w:t>
      </w:r>
    </w:p>
    <w:p>
      <w:pPr>
        <w:rPr>
          <w:sz w:val="36"/>
        </w:rPr>
      </w:pPr>
    </w:p>
    <w:p>
      <w:pPr>
        <w:rPr>
          <w:sz w:val="36"/>
        </w:rPr>
      </w:pPr>
      <w:r>
        <w:rPr>
          <w:sz w:val="36"/>
        </w:rPr>
        <w:t>First of all keep in mind how Luke has intentionally woven together the two story, Peter going to the gentile Cornelius and these unnamed believers going to the gentiles in Corinth.</w:t>
      </w:r>
    </w:p>
    <w:p>
      <w:pPr>
        <w:rPr>
          <w:sz w:val="36"/>
        </w:rPr>
      </w:pPr>
    </w:p>
    <w:p>
      <w:pPr>
        <w:rPr>
          <w:sz w:val="36"/>
        </w:rPr>
      </w:pPr>
      <w:r>
        <w:rPr>
          <w:sz w:val="36"/>
        </w:rPr>
        <w:t xml:space="preserve">Some didn’t like these gentiles coming to faith in Jesus. </w:t>
      </w:r>
    </w:p>
    <w:p>
      <w:pPr>
        <w:rPr>
          <w:sz w:val="36"/>
        </w:rPr>
      </w:pPr>
      <w:r>
        <w:rPr>
          <w:sz w:val="36"/>
        </w:rPr>
        <w:t xml:space="preserve">They </w:t>
      </w:r>
      <w:r>
        <w:rPr>
          <w:sz w:val="36"/>
        </w:rPr>
        <w:t>responded with skepticism, criticism and even</w:t>
      </w:r>
      <w:r>
        <w:rPr>
          <w:sz w:val="36"/>
        </w:rPr>
        <w:t xml:space="preserve"> tried to</w:t>
      </w:r>
      <w:r>
        <w:rPr>
          <w:sz w:val="36"/>
        </w:rPr>
        <w:t xml:space="preserve"> put road blocks in the way of the gentiles coming to faith.</w:t>
      </w:r>
    </w:p>
    <w:p>
      <w:pPr>
        <w:rPr>
          <w:sz w:val="36"/>
        </w:rPr>
      </w:pPr>
    </w:p>
    <w:p>
      <w:pPr>
        <w:rPr>
          <w:sz w:val="36"/>
        </w:rPr>
      </w:pPr>
      <w:r>
        <w:rPr>
          <w:sz w:val="36"/>
        </w:rPr>
        <w:t xml:space="preserve">The </w:t>
      </w:r>
      <w:r>
        <w:rPr>
          <w:sz w:val="36"/>
        </w:rPr>
        <w:t>gentile believers</w:t>
      </w:r>
      <w:r>
        <w:rPr>
          <w:sz w:val="36"/>
        </w:rPr>
        <w:t xml:space="preserve"> in Antioch responds to the light of the gospel with open arms, transformed </w:t>
      </w:r>
      <w:r>
        <w:rPr>
          <w:sz w:val="36"/>
        </w:rPr>
        <w:t>lives</w:t>
      </w:r>
      <w:r>
        <w:rPr>
          <w:sz w:val="36"/>
        </w:rPr>
        <w:t>, generous giving.</w:t>
      </w:r>
    </w:p>
    <w:p>
      <w:pPr>
        <w:rPr>
          <w:sz w:val="36"/>
        </w:rPr>
      </w:pPr>
    </w:p>
    <w:p>
      <w:pPr>
        <w:rPr>
          <w:sz w:val="36"/>
        </w:rPr>
      </w:pPr>
      <w:r>
        <w:rPr>
          <w:sz w:val="36"/>
        </w:rPr>
        <w:t>And now</w:t>
      </w:r>
      <w:r>
        <w:rPr>
          <w:sz w:val="36"/>
        </w:rPr>
        <w:t xml:space="preserve"> they respond</w:t>
      </w:r>
      <w:r>
        <w:rPr>
          <w:sz w:val="36"/>
        </w:rPr>
        <w:t xml:space="preserve"> with a willingness to take their very best and send them off to tell others of the good news of Jesus Christ!</w:t>
      </w:r>
    </w:p>
    <w:p>
      <w:pPr>
        <w:rPr>
          <w:sz w:val="36"/>
        </w:rPr>
      </w:pPr>
    </w:p>
    <w:p>
      <w:pPr>
        <w:rPr>
          <w:sz w:val="36"/>
        </w:rPr>
      </w:pPr>
      <w:r>
        <w:rPr>
          <w:sz w:val="36"/>
        </w:rPr>
        <w:t>It is during this first missionary journey Saul starts to be referred to as Paul. Paul is the Greek f</w:t>
      </w:r>
      <w:r>
        <w:rPr>
          <w:sz w:val="36"/>
        </w:rPr>
        <w:t>o</w:t>
      </w:r>
      <w:r>
        <w:rPr>
          <w:sz w:val="36"/>
        </w:rPr>
        <w:t>r</w:t>
      </w:r>
      <w:r>
        <w:rPr>
          <w:sz w:val="36"/>
        </w:rPr>
        <w:t>m of his</w:t>
      </w:r>
      <w:r>
        <w:rPr>
          <w:sz w:val="36"/>
        </w:rPr>
        <w:t xml:space="preserve"> Hebrew name Saul.</w:t>
      </w:r>
    </w:p>
    <w:p>
      <w:pPr>
        <w:rPr>
          <w:sz w:val="36"/>
        </w:rPr>
      </w:pPr>
    </w:p>
    <w:p>
      <w:pPr>
        <w:rPr>
          <w:sz w:val="36"/>
        </w:rPr>
      </w:pPr>
      <w:r>
        <w:rPr>
          <w:sz w:val="36"/>
        </w:rPr>
        <w:t>These believers got it. They realized that the gospel wasn’t just for them but needed to go to all people.</w:t>
      </w:r>
    </w:p>
    <w:p>
      <w:pPr>
        <w:rPr>
          <w:sz w:val="36"/>
        </w:rPr>
      </w:pPr>
    </w:p>
    <w:p>
      <w:pPr>
        <w:rPr>
          <w:sz w:val="36"/>
        </w:rPr>
      </w:pPr>
      <w:r>
        <w:rPr>
          <w:sz w:val="36"/>
        </w:rPr>
        <w:t>Look over to Acts 13, and let’s pick up in verse 44.</w:t>
      </w:r>
    </w:p>
    <w:p>
      <w:pPr>
        <w:rPr>
          <w:sz w:val="36"/>
        </w:rPr>
      </w:pPr>
    </w:p>
    <w:p>
      <w:pPr>
        <w:rPr>
          <w:sz w:val="36"/>
        </w:rPr>
      </w:pPr>
      <w:r>
        <w:rPr>
          <w:sz w:val="36"/>
        </w:rPr>
        <w:t xml:space="preserve">Paul and his missionary team had arrived in what is today central Turkey. </w:t>
      </w:r>
    </w:p>
    <w:p>
      <w:pPr>
        <w:rPr>
          <w:sz w:val="36"/>
        </w:rPr>
      </w:pPr>
    </w:p>
    <w:p>
      <w:pPr>
        <w:rPr>
          <w:sz w:val="36"/>
        </w:rPr>
      </w:pPr>
      <w:r>
        <w:rPr>
          <w:sz w:val="36"/>
        </w:rPr>
        <w:t>While there they went first into the synagogue and shared the good news of Jesus Christ with the Jews.</w:t>
      </w:r>
    </w:p>
    <w:p>
      <w:pPr>
        <w:rPr>
          <w:sz w:val="36"/>
        </w:rPr>
      </w:pPr>
    </w:p>
    <w:p>
      <w:pPr>
        <w:rPr>
          <w:sz w:val="36"/>
        </w:rPr>
      </w:pPr>
      <w:r>
        <w:rPr>
          <w:sz w:val="36"/>
        </w:rPr>
        <w:t>Many asked f</w:t>
      </w:r>
      <w:r>
        <w:rPr>
          <w:sz w:val="36"/>
        </w:rPr>
        <w:t>or them to come back next week to</w:t>
      </w:r>
      <w:r>
        <w:rPr>
          <w:sz w:val="36"/>
        </w:rPr>
        <w:t xml:space="preserve"> speak more on this.</w:t>
      </w:r>
    </w:p>
    <w:p>
      <w:pPr>
        <w:rPr>
          <w:sz w:val="36"/>
        </w:rPr>
      </w:pPr>
    </w:p>
    <w:p>
      <w:pPr>
        <w:rPr>
          <w:sz w:val="36"/>
        </w:rPr>
      </w:pPr>
      <w:r>
        <w:rPr>
          <w:sz w:val="36"/>
        </w:rPr>
        <w:t xml:space="preserve">So the team stayed in the city and then on the next Sabbath that returned to the synagogue. </w:t>
      </w:r>
    </w:p>
    <w:p>
      <w:pPr>
        <w:rPr>
          <w:sz w:val="36"/>
        </w:rPr>
      </w:pPr>
    </w:p>
    <w:p>
      <w:pPr>
        <w:rPr>
          <w:b/>
          <w:sz w:val="36"/>
        </w:rPr>
      </w:pPr>
      <w:r>
        <w:rPr>
          <w:sz w:val="36"/>
        </w:rPr>
        <w:t>Verse 44: “</w:t>
      </w:r>
      <w:r>
        <w:rPr>
          <w:b/>
          <w:sz w:val="36"/>
        </w:rPr>
        <w:t xml:space="preserve">The next Sabbath almost the whole city gathered to hear the word of the Lord. </w:t>
      </w:r>
    </w:p>
    <w:p>
      <w:pPr>
        <w:rPr>
          <w:b/>
          <w:sz w:val="36"/>
        </w:rPr>
      </w:pPr>
    </w:p>
    <w:p>
      <w:pPr>
        <w:rPr>
          <w:sz w:val="36"/>
        </w:rPr>
      </w:pPr>
      <w:r>
        <w:rPr>
          <w:b/>
          <w:sz w:val="36"/>
          <w:vertAlign w:val="superscript"/>
        </w:rPr>
        <w:t>45</w:t>
      </w:r>
      <w:r>
        <w:rPr>
          <w:b/>
          <w:sz w:val="36"/>
        </w:rPr>
        <w:t xml:space="preserve"> But when the Jews saw the crowds, they were filled with jealousy and began to contradict what was spoken by Paul, reviling him. </w:t>
      </w:r>
    </w:p>
    <w:p>
      <w:pPr>
        <w:rPr>
          <w:sz w:val="36"/>
        </w:rPr>
      </w:pPr>
    </w:p>
    <w:p>
      <w:pPr>
        <w:rPr>
          <w:sz w:val="36"/>
        </w:rPr>
      </w:pPr>
    </w:p>
    <w:p>
      <w:pPr>
        <w:rPr>
          <w:sz w:val="36"/>
        </w:rPr>
      </w:pPr>
      <w:r>
        <w:rPr>
          <w:sz w:val="36"/>
        </w:rPr>
        <w:t>Now I can’t imagine Christians today ever getting jealous over another churches ministry. “They are growing faster, bigger than us!”</w:t>
      </w:r>
    </w:p>
    <w:p>
      <w:pPr>
        <w:rPr>
          <w:sz w:val="36"/>
        </w:rPr>
      </w:pPr>
    </w:p>
    <w:p>
      <w:pPr>
        <w:rPr>
          <w:sz w:val="36"/>
        </w:rPr>
      </w:pPr>
      <w:r>
        <w:rPr>
          <w:sz w:val="36"/>
        </w:rPr>
        <w:t xml:space="preserve">Since I can’t imagine that ever happening I won’t spend anytime asking do we truly have a kingdom mindset that will allow us to rejoice over someone else’s ministry or blessings? </w:t>
      </w:r>
    </w:p>
    <w:p>
      <w:pPr>
        <w:rPr>
          <w:sz w:val="36"/>
        </w:rPr>
      </w:pPr>
    </w:p>
    <w:p>
      <w:pPr>
        <w:rPr>
          <w:sz w:val="36"/>
        </w:rPr>
      </w:pPr>
      <w:r>
        <w:rPr>
          <w:sz w:val="36"/>
        </w:rPr>
        <w:t xml:space="preserve">And neither dose Paul. </w:t>
      </w:r>
    </w:p>
    <w:p>
      <w:pPr>
        <w:rPr>
          <w:sz w:val="36"/>
        </w:rPr>
      </w:pPr>
    </w:p>
    <w:p>
      <w:pPr>
        <w:rPr>
          <w:sz w:val="36"/>
        </w:rPr>
      </w:pPr>
      <w:r>
        <w:rPr>
          <w:sz w:val="36"/>
        </w:rPr>
        <w:t>So, let’s l</w:t>
      </w:r>
      <w:r>
        <w:rPr>
          <w:sz w:val="36"/>
        </w:rPr>
        <w:t xml:space="preserve">ook at </w:t>
      </w:r>
      <w:r>
        <w:rPr>
          <w:sz w:val="36"/>
        </w:rPr>
        <w:t>what Paul does focus on</w:t>
      </w:r>
      <w:r>
        <w:rPr>
          <w:sz w:val="36"/>
        </w:rPr>
        <w:t>:</w:t>
      </w:r>
    </w:p>
    <w:p>
      <w:pPr>
        <w:rPr>
          <w:sz w:val="36"/>
        </w:rPr>
      </w:pPr>
    </w:p>
    <w:p>
      <w:pPr>
        <w:rPr>
          <w:b/>
          <w:sz w:val="36"/>
        </w:rPr>
      </w:pPr>
      <w:r>
        <w:rPr>
          <w:b/>
          <w:sz w:val="36"/>
          <w:vertAlign w:val="superscript"/>
        </w:rPr>
        <w:t>46</w:t>
      </w:r>
      <w:r>
        <w:rPr>
          <w:b/>
          <w:sz w:val="36"/>
        </w:rPr>
        <w:t xml:space="preserve"> And Paul and Barnabas spoke out boldly, saying, “It was necessary that the word of God be spoken first to you. </w:t>
      </w:r>
    </w:p>
    <w:p>
      <w:pPr>
        <w:rPr>
          <w:b/>
          <w:sz w:val="36"/>
        </w:rPr>
      </w:pPr>
    </w:p>
    <w:p>
      <w:pPr>
        <w:rPr>
          <w:sz w:val="36"/>
        </w:rPr>
      </w:pPr>
      <w:r>
        <w:rPr>
          <w:b/>
          <w:sz w:val="36"/>
        </w:rPr>
        <w:t xml:space="preserve">Since you thrust it aside </w:t>
      </w:r>
      <w:r>
        <w:rPr>
          <w:b/>
          <w:sz w:val="36"/>
        </w:rPr>
        <w:t xml:space="preserve">and judge yourselves unworthy of eternal life, behold, we are turning to the Gentiles. </w:t>
      </w:r>
    </w:p>
    <w:p>
      <w:pPr>
        <w:rPr>
          <w:sz w:val="36"/>
        </w:rPr>
      </w:pPr>
    </w:p>
    <w:p>
      <w:pPr>
        <w:rPr>
          <w:sz w:val="36"/>
        </w:rPr>
      </w:pPr>
    </w:p>
    <w:p>
      <w:pPr>
        <w:rPr>
          <w:sz w:val="36"/>
        </w:rPr>
      </w:pPr>
    </w:p>
    <w:p>
      <w:pPr>
        <w:rPr>
          <w:sz w:val="36"/>
        </w:rPr>
      </w:pPr>
      <w:r>
        <w:rPr>
          <w:b/>
          <w:sz w:val="36"/>
          <w:vertAlign w:val="superscript"/>
        </w:rPr>
        <w:t>47</w:t>
      </w:r>
      <w:r>
        <w:rPr>
          <w:b/>
          <w:sz w:val="36"/>
        </w:rPr>
        <w:t xml:space="preserve"> For so the Lord has commanded us, saying, “‘I have made you a light for the Gentiles, that you may bring salvation to the ends of the earth.’” </w:t>
      </w:r>
    </w:p>
    <w:p>
      <w:pPr>
        <w:rPr>
          <w:sz w:val="36"/>
        </w:rPr>
      </w:pPr>
    </w:p>
    <w:p>
      <w:pPr>
        <w:rPr>
          <w:sz w:val="36"/>
        </w:rPr>
      </w:pPr>
      <w:r>
        <w:rPr>
          <w:sz w:val="36"/>
        </w:rPr>
        <w:t xml:space="preserve">The Jews are God’s chosen people. God has made promises to them as a people. </w:t>
      </w:r>
    </w:p>
    <w:p>
      <w:pPr>
        <w:rPr>
          <w:sz w:val="36"/>
        </w:rPr>
      </w:pPr>
    </w:p>
    <w:p>
      <w:pPr>
        <w:rPr>
          <w:sz w:val="36"/>
        </w:rPr>
      </w:pPr>
      <w:r>
        <w:rPr>
          <w:sz w:val="36"/>
        </w:rPr>
        <w:t>But like us, they must accept Jesus Christ as their messiah and savior.</w:t>
      </w:r>
    </w:p>
    <w:p>
      <w:pPr>
        <w:rPr>
          <w:sz w:val="36"/>
        </w:rPr>
      </w:pPr>
    </w:p>
    <w:p>
      <w:pPr>
        <w:rPr>
          <w:sz w:val="36"/>
        </w:rPr>
      </w:pPr>
      <w:r>
        <w:rPr>
          <w:sz w:val="36"/>
        </w:rPr>
        <w:t>The gospel went to them first, but it doesn’t stop there.</w:t>
      </w:r>
    </w:p>
    <w:p>
      <w:pPr>
        <w:rPr>
          <w:sz w:val="36"/>
        </w:rPr>
      </w:pPr>
    </w:p>
    <w:p>
      <w:pPr>
        <w:rPr>
          <w:sz w:val="36"/>
        </w:rPr>
      </w:pPr>
      <w:r>
        <w:rPr>
          <w:sz w:val="36"/>
        </w:rPr>
        <w:t xml:space="preserve">We are to shine the light of the gospel to our neighbors, our friend and coworkers, classmates, and relatives. </w:t>
      </w:r>
    </w:p>
    <w:p>
      <w:pPr>
        <w:rPr>
          <w:sz w:val="36"/>
        </w:rPr>
      </w:pPr>
    </w:p>
    <w:p>
      <w:pPr>
        <w:rPr>
          <w:sz w:val="36"/>
        </w:rPr>
      </w:pPr>
      <w:bookmarkStart w:id="0" w:name="_GoBack"/>
      <w:bookmarkEnd w:id="0"/>
      <w:r>
        <w:rPr>
          <w:sz w:val="36"/>
        </w:rPr>
        <w:t>B</w:t>
      </w:r>
      <w:r>
        <w:rPr>
          <w:sz w:val="36"/>
        </w:rPr>
        <w:t>ut we don’t stop there.</w:t>
      </w:r>
    </w:p>
    <w:p>
      <w:pPr>
        <w:rPr>
          <w:sz w:val="36"/>
        </w:rPr>
      </w:pPr>
    </w:p>
    <w:p>
      <w:pPr>
        <w:rPr>
          <w:sz w:val="36"/>
        </w:rPr>
      </w:pPr>
      <w:r>
        <w:rPr>
          <w:sz w:val="36"/>
        </w:rPr>
        <w:t>We move on until God applies the light of the gospel to the heart of all the lost.</w:t>
      </w:r>
    </w:p>
    <w:p>
      <w:pPr>
        <w:rPr>
          <w:sz w:val="36"/>
        </w:rPr>
      </w:pPr>
    </w:p>
    <w:p>
      <w:pPr>
        <w:rPr>
          <w:sz w:val="36"/>
        </w:rPr>
      </w:pPr>
    </w:p>
    <w:p>
      <w:pPr>
        <w:rPr>
          <w:sz w:val="36"/>
        </w:rPr>
      </w:pPr>
    </w:p>
    <w:p>
      <w:pPr>
        <w:rPr>
          <w:b/>
          <w:sz w:val="36"/>
        </w:rPr>
      </w:pPr>
      <w:r>
        <w:rPr>
          <w:b/>
          <w:sz w:val="36"/>
          <w:vertAlign w:val="superscript"/>
        </w:rPr>
        <w:t>48</w:t>
      </w:r>
      <w:r>
        <w:rPr>
          <w:b/>
          <w:sz w:val="36"/>
        </w:rPr>
        <w:t xml:space="preserve"> And when the Gentiles heard this, they began rejoicing and glorifying the word of the Lord, and as many as were appointed to eternal life believed. </w:t>
      </w:r>
    </w:p>
    <w:p>
      <w:pPr>
        <w:rPr>
          <w:b/>
          <w:sz w:val="36"/>
          <w:vertAlign w:val="superscript"/>
        </w:rPr>
      </w:pPr>
    </w:p>
    <w:p>
      <w:pPr>
        <w:rPr>
          <w:sz w:val="36"/>
        </w:rPr>
      </w:pPr>
      <w:r>
        <w:rPr>
          <w:b/>
          <w:sz w:val="36"/>
          <w:vertAlign w:val="superscript"/>
        </w:rPr>
        <w:t>49</w:t>
      </w:r>
      <w:r>
        <w:rPr>
          <w:b/>
          <w:sz w:val="36"/>
        </w:rPr>
        <w:t> And the word of the Lord was spreading throughout the whole regio</w:t>
      </w:r>
      <w:r>
        <w:rPr>
          <w:sz w:val="36"/>
        </w:rPr>
        <w:t xml:space="preserve">. </w:t>
      </w:r>
    </w:p>
    <w:p>
      <w:pPr>
        <w:rPr>
          <w:sz w:val="36"/>
        </w:rPr>
      </w:pPr>
    </w:p>
    <w:p>
      <w:pPr>
        <w:rPr>
          <w:sz w:val="36"/>
        </w:rPr>
      </w:pPr>
      <w:r>
        <w:rPr>
          <w:sz w:val="36"/>
        </w:rPr>
        <w:t>Do you have a passion for the spread of the gospel message?</w:t>
      </w:r>
    </w:p>
    <w:p>
      <w:pPr>
        <w:rPr>
          <w:sz w:val="36"/>
        </w:rPr>
      </w:pPr>
    </w:p>
    <w:p>
      <w:pPr>
        <w:rPr>
          <w:sz w:val="36"/>
        </w:rPr>
      </w:pPr>
      <w:r>
        <w:rPr>
          <w:sz w:val="36"/>
        </w:rPr>
        <w:t>Are you living like a Jewish or as a gentile believer?</w:t>
      </w:r>
    </w:p>
    <w:p>
      <w:pPr>
        <w:rPr>
          <w:sz w:val="36"/>
        </w:rPr>
      </w:pPr>
    </w:p>
    <w:p>
      <w:pPr>
        <w:rPr>
          <w:sz w:val="36"/>
        </w:rPr>
      </w:pPr>
      <w:r>
        <w:rPr>
          <w:sz w:val="36"/>
        </w:rPr>
        <w:t>As a gentile believer, you show that</w:t>
      </w:r>
      <w:r>
        <w:rPr>
          <w:sz w:val="36"/>
        </w:rPr>
        <w:t xml:space="preserve"> the light of the gospel </w:t>
      </w:r>
      <w:r>
        <w:rPr>
          <w:sz w:val="36"/>
        </w:rPr>
        <w:t xml:space="preserve">has </w:t>
      </w:r>
      <w:r>
        <w:rPr>
          <w:sz w:val="36"/>
        </w:rPr>
        <w:t xml:space="preserve">reached </w:t>
      </w:r>
      <w:r>
        <w:rPr>
          <w:sz w:val="36"/>
        </w:rPr>
        <w:t xml:space="preserve">you and has </w:t>
      </w:r>
      <w:r>
        <w:rPr>
          <w:sz w:val="36"/>
        </w:rPr>
        <w:t xml:space="preserve">radically changed </w:t>
      </w:r>
      <w:r>
        <w:rPr>
          <w:sz w:val="36"/>
        </w:rPr>
        <w:t xml:space="preserve">how you </w:t>
      </w:r>
      <w:r>
        <w:rPr>
          <w:sz w:val="36"/>
        </w:rPr>
        <w:t xml:space="preserve">live. </w:t>
      </w:r>
    </w:p>
    <w:p>
      <w:pPr>
        <w:rPr>
          <w:sz w:val="36"/>
        </w:rPr>
      </w:pPr>
    </w:p>
    <w:p>
      <w:pPr>
        <w:rPr>
          <w:sz w:val="36"/>
        </w:rPr>
      </w:pPr>
      <w:r>
        <w:rPr>
          <w:sz w:val="36"/>
        </w:rPr>
        <w:t>You should live in such a way that the even the lost around you will notice.</w:t>
      </w:r>
      <w:r>
        <w:rPr>
          <w:sz w:val="36"/>
        </w:rPr>
        <w:t xml:space="preserve"> Maybe even call you Christian!</w:t>
      </w:r>
    </w:p>
    <w:p>
      <w:pPr>
        <w:rPr>
          <w:sz w:val="36"/>
        </w:rPr>
      </w:pPr>
    </w:p>
    <w:p>
      <w:pPr>
        <w:rPr>
          <w:sz w:val="36"/>
        </w:rPr>
      </w:pPr>
      <w:r>
        <w:rPr>
          <w:sz w:val="36"/>
        </w:rPr>
        <w:t xml:space="preserve">If the light of the gospel has reached your heart you should be changed in the way you see needs around you. </w:t>
      </w:r>
    </w:p>
    <w:p>
      <w:pPr>
        <w:rPr>
          <w:sz w:val="36"/>
        </w:rPr>
      </w:pPr>
      <w:r>
        <w:rPr>
          <w:sz w:val="36"/>
        </w:rPr>
        <w:t xml:space="preserve">Are you willing to help and feel </w:t>
      </w:r>
      <w:r>
        <w:rPr>
          <w:sz w:val="36"/>
        </w:rPr>
        <w:t>compassion for those in need, those outside of yourselves?</w:t>
      </w:r>
    </w:p>
    <w:p>
      <w:pPr>
        <w:rPr>
          <w:sz w:val="36"/>
        </w:rPr>
      </w:pPr>
    </w:p>
    <w:p>
      <w:pPr>
        <w:rPr>
          <w:sz w:val="36"/>
        </w:rPr>
      </w:pPr>
      <w:r>
        <w:rPr>
          <w:sz w:val="36"/>
        </w:rPr>
        <w:t>And finally do you have a passion to spread the light of the gospel?</w:t>
      </w:r>
    </w:p>
    <w:p>
      <w:pPr>
        <w:rPr>
          <w:sz w:val="36"/>
        </w:rPr>
      </w:pPr>
    </w:p>
    <w:p>
      <w:pPr>
        <w:rPr>
          <w:sz w:val="36"/>
        </w:rPr>
      </w:pPr>
      <w:r>
        <w:rPr>
          <w:sz w:val="36"/>
        </w:rPr>
        <w:t>Or are you more like the Jewish believers, content to sit in your synagogue, not willing to welcome strangers, those who are not like you into your church, unwilling to support ministries or missions that have no direct or personal benefit to you?</w:t>
      </w:r>
    </w:p>
    <w:p>
      <w:pPr>
        <w:rPr>
          <w:sz w:val="36"/>
        </w:rPr>
      </w:pPr>
    </w:p>
    <w:p>
      <w:pPr>
        <w:rPr>
          <w:sz w:val="36"/>
        </w:rPr>
      </w:pPr>
      <w:r>
        <w:rPr>
          <w:sz w:val="36"/>
        </w:rPr>
        <w:t xml:space="preserve">May we live in such a way that the light of the </w:t>
      </w:r>
      <w:r>
        <w:rPr>
          <w:sz w:val="36"/>
        </w:rPr>
        <w:t>gospel shines brightly.</w:t>
      </w:r>
    </w:p>
    <w:p>
      <w:pPr>
        <w:rPr>
          <w:sz w:val="36"/>
        </w:rPr>
      </w:pPr>
    </w:p>
    <w:p>
      <w:pPr>
        <w:rPr>
          <w:sz w:val="36"/>
        </w:rPr>
      </w:pPr>
    </w:p>
    <w:sectPr>
      <w:footerReference w:type="default" r:id="rId18"/>
      <w:footerReference w:type="even" r:id="rId19"/>
      <w:pgSz w:w="792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family w:val="variable"/>
    <w:sig w:usb0="e0002eff" w:usb1="c0007843" w:usb2="00000009" w:usb3="00000000" w:csb0="000001ff" w:csb1="00000000"/>
  </w:font>
  <w:font w:name="Symbol">
    <w:panose1 w:val="05050102010706020507"/>
    <w:charset w:val="02"/>
    <w:family w:val="roman"/>
    <w:family w:val="variable"/>
    <w:sig w:usb0="00000000" w:usb1="10000000" w:usb2="00000000" w:usb3="00000000" w:csb0="80000000" w:csb1="00000000"/>
  </w:font>
  <w:font w:name="Calibri Light">
    <w:panose1 w:val="020f0302020204030204"/>
    <w:charset w:val="00"/>
    <w:family w:val="swiss"/>
    <w:family w:val="variable"/>
    <w:sig w:usb0="a00002ef" w:usb1="4000207b" w:usb2="00000000" w:usb3="00000000" w:csb0="0000019f" w:csb1="00000000"/>
  </w:font>
  <w:font w:name="Segoe UI">
    <w:panose1 w:val="020b0502040204020203"/>
    <w:charset w:val="00"/>
    <w:family w:val="swiss"/>
    <w:family w:val="variable"/>
    <w:sig w:usb0="e4002eff" w:usb1="c000e47f" w:usb2="00000009" w:usb3="00000000" w:csb0="000001ff" w:csb1="00000000"/>
  </w:font>
  <w:font w:name="Calibri">
    <w:panose1 w:val="020f0502020204030204"/>
    <w:charset w:val="00"/>
    <w:family w:val="swiss"/>
    <w:family w:val="variable"/>
    <w:sig w:usb0="e00002ff" w:usb1="4000acff" w:usb2="00000001" w:usb3="00000000" w:csb0="0000019f" w:csb1="00000000"/>
  </w:font>
  <w:font w:name="Arial">
    <w:panose1 w:val="020b0604020202020204"/>
    <w:charset w:val="00"/>
    <w:family w:val="swiss"/>
    <w:family w:val="variable"/>
    <w:sig w:usb0="20002a87" w:usb1="80000000" w:usb2="00000008" w:usb3="00000000" w:csb0="000001ff" w:csb1="00000000"/>
  </w:font>
  <w:font w:name="Cambria">
    <w:panose1 w:val="02040503050406030204"/>
    <w:charset w:val="00"/>
    <w:family w:val="roman"/>
    <w:family w:val="variable"/>
    <w:sig w:usb0="a00002ef" w:usb1="4000004b" w:usb2="00000000" w:usb3="00000000" w:csb0="0000009f" w:csb1="00000000"/>
  </w:font>
  <w:font w:name="Courier New">
    <w:panose1 w:val="02070309020205020404"/>
    <w:charset w:val="00"/>
    <w:family w:val="modern"/>
    <w:family w:val="fixed"/>
    <w:sig w:usb0="e0002aff" w:usb1="c0007843" w:usb2="00000009" w:usb3="00000000" w:csb0="000001ff" w:csb1="00000000"/>
  </w:font>
  <w:font w:name="Tahoma">
    <w:panose1 w:val="020b0604030504040204"/>
    <w:charset w:val="00"/>
    <w:family w:val="roman"/>
    <w:family w:val="variable"/>
    <w:sig w:usb0="61002a87" w:usb1="80000000" w:usb2="00000008" w:usb3="00000000" w:csb0="000001ff" w:csb1="00000000"/>
  </w:font>
  <w:font w:name="Verdana">
    <w:panose1 w:val="020b0604030504040204"/>
    <w:charset w:val="00"/>
    <w:family w:val="roman"/>
    <w:family w:val="variable"/>
    <w:sig w:usb0="a10006ff" w:usb1="4000205b" w:usb2="00000010" w:usb3="00000000" w:csb0="0000019f" w:csb1="00000000"/>
  </w:font>
  <w:font w:name="Wingdings">
    <w:panose1 w:val="05000000000000000000"/>
    <w:charset w:val="02"/>
    <w:family w:val="auto"/>
    <w:notTrueType w:val="on"/>
    <w:family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rStyle w:val="Pagenumber"/>
      </w:rPr>
    </w:pPr>
    <w:r>
      <w:fldChar w:fldCharType="begin"/>
    </w:r>
    <w:r>
      <w:instrText xml:space="preserve">PAGE  </w:instrText>
    </w:r>
    <w:r>
      <w:fldChar w:fldCharType="separate"/>
    </w:r>
    <w:r>
      <w:t>24</w:t>
    </w:r>
    <w:r>
      <w:fldChar w:fldCharType="end"/>
    </w:r>
  </w:p>
  <w:p>
    <w:pPr>
      <w:pStyle w:val="Footer"/>
      <w:ind w:right="36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rStyle w:val="Pagenumber"/>
      </w:rPr>
    </w:pPr>
    <w:r>
      <w:fldChar w:fldCharType="begin"/>
    </w:r>
    <w:r>
      <w:instrText xml:space="preserve">PAGE  </w:instrText>
    </w:r>
    <w:r>
      <w:fldChar w:fldCharType="separate"/>
    </w:r>
    <w:r>
      <w:rPr>
        <w:rStyle w:val="Pagenumber"/>
      </w:rPr>
      <w:t>*</w:t>
    </w:r>
    <w:r>
      <w:fldChar w:fldCharType="end"/>
    </w:r>
  </w:p>
  <w:p>
    <w:pPr>
      <w:pStyle w:val="Footer"/>
      <w:ind w:right="36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0">
    <w:p>
      <w:r>
        <w:rPr/>
        <w:separator/>
      </w:r>
    </w:p>
  </w:footnote>
  <w:footnote w:type="continuationSeparator" w:id="1">
    <w:p>
      <w:r>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abstractNum w:abstractNumId="0">
    <w:multiLevelType w:val="singleLevel"/>
    <w:lvl w:ilvl="0">
      <w:numFmt w:val="bullet"/>
      <w:lvlText w:val="*"/>
      <w:lvlJc w:val="left"/>
    </w:lvl>
  </w:abstractNum>
  <w:abstractNum w:abstractNumId="1">
    <w:multiLevelType w:val="singleLevel"/>
    <w:lvl w:ilvl="0">
      <w:start w:val="1"/>
      <w:numFmt w:val="decimal"/>
      <w:lvlText w:val="%1."/>
      <w:lvlJc w:val="left"/>
      <w:pPr>
        <w:ind w:left="1080" w:hanging="360"/>
      </w:pPr>
    </w:lvl>
  </w:abstractNum>
  <w:abstractNum w:abstractNumId="2">
    <w:multiLevelType w:val="singleLevel"/>
    <w:lvl w:ilvl="0">
      <w:start w:val="1"/>
      <w:numFmt w:val="decimal"/>
      <w:lvlText w:val="%1."/>
      <w:lvlJc w:val="left"/>
      <w:pPr>
        <w:ind w:left="1080" w:hanging="360"/>
      </w:pPr>
    </w:lvl>
  </w:abstractNum>
  <w:abstractNum w:abstractNumId="3">
    <w:multiLevelType w:val="singleLevel"/>
    <w:lvl w:ilvl="0">
      <w:start w:val="1"/>
      <w:numFmt w:val="decimal"/>
      <w:lvlText w:val="%1."/>
      <w:lvlJc w:val="left"/>
      <w:pPr>
        <w:ind w:left="1080" w:hanging="360"/>
      </w:pPr>
    </w:lvl>
  </w:abstractNum>
  <w:abstractNum w:abstractNumId="4">
    <w:multiLevelType w:val="hybridMultilevel"/>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multiLevelType w:val="hybridMultilevel"/>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multiLevelType w:val="hybridMultilevel"/>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multiLevelType w:val="hybridMultilevel"/>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multiLevelType w:val="hybridMultilevel"/>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cs="Symbol" w:hAnsi="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387D"/>
    <w:rsid w:val="00003ADE"/>
    <w:rsid w:val="0000423A"/>
    <w:rsid w:val="00005C8B"/>
    <w:rsid w:val="00007CBF"/>
    <w:rsid w:val="00007E54"/>
    <w:rsid w:val="0001071C"/>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0DD"/>
    <w:rsid w:val="00044C88"/>
    <w:rsid w:val="000559EA"/>
    <w:rsid w:val="00056B91"/>
    <w:rsid w:val="000575B8"/>
    <w:rsid w:val="00057736"/>
    <w:rsid w:val="00057FE2"/>
    <w:rsid w:val="00064432"/>
    <w:rsid w:val="00064613"/>
    <w:rsid w:val="00066BD0"/>
    <w:rsid w:val="00071040"/>
    <w:rsid w:val="00071AE4"/>
    <w:rsid w:val="00074D4B"/>
    <w:rsid w:val="00074E43"/>
    <w:rsid w:val="000753D6"/>
    <w:rsid w:val="00077118"/>
    <w:rsid w:val="00083474"/>
    <w:rsid w:val="000869D0"/>
    <w:rsid w:val="0009099D"/>
    <w:rsid w:val="00090C57"/>
    <w:rsid w:val="00091694"/>
    <w:rsid w:val="00097DB1"/>
    <w:rsid w:val="000A3D09"/>
    <w:rsid w:val="000A5612"/>
    <w:rsid w:val="000A7720"/>
    <w:rsid w:val="000A7F20"/>
    <w:rsid w:val="000B2FB8"/>
    <w:rsid w:val="000B380C"/>
    <w:rsid w:val="000B4283"/>
    <w:rsid w:val="000B59E2"/>
    <w:rsid w:val="000C2334"/>
    <w:rsid w:val="000C307B"/>
    <w:rsid w:val="000D00B1"/>
    <w:rsid w:val="000D00C9"/>
    <w:rsid w:val="000D1613"/>
    <w:rsid w:val="000D23D5"/>
    <w:rsid w:val="000E07EA"/>
    <w:rsid w:val="000E2664"/>
    <w:rsid w:val="000E3474"/>
    <w:rsid w:val="000E453C"/>
    <w:rsid w:val="000E7D81"/>
    <w:rsid w:val="000F34D2"/>
    <w:rsid w:val="000F45D5"/>
    <w:rsid w:val="000F558C"/>
    <w:rsid w:val="00105840"/>
    <w:rsid w:val="00110232"/>
    <w:rsid w:val="00111354"/>
    <w:rsid w:val="00112B91"/>
    <w:rsid w:val="00113BB4"/>
    <w:rsid w:val="00113CF4"/>
    <w:rsid w:val="00117938"/>
    <w:rsid w:val="001229E5"/>
    <w:rsid w:val="001233EA"/>
    <w:rsid w:val="00123439"/>
    <w:rsid w:val="00130183"/>
    <w:rsid w:val="00130575"/>
    <w:rsid w:val="00133E03"/>
    <w:rsid w:val="00134D0E"/>
    <w:rsid w:val="00136087"/>
    <w:rsid w:val="00140582"/>
    <w:rsid w:val="00140BA3"/>
    <w:rsid w:val="00141D8C"/>
    <w:rsid w:val="00142A84"/>
    <w:rsid w:val="00144822"/>
    <w:rsid w:val="0015154E"/>
    <w:rsid w:val="00151A39"/>
    <w:rsid w:val="00152123"/>
    <w:rsid w:val="00152E0D"/>
    <w:rsid w:val="00155A79"/>
    <w:rsid w:val="00155DBA"/>
    <w:rsid w:val="00156188"/>
    <w:rsid w:val="001601AC"/>
    <w:rsid w:val="00160ED1"/>
    <w:rsid w:val="00161340"/>
    <w:rsid w:val="001639E0"/>
    <w:rsid w:val="001642B5"/>
    <w:rsid w:val="00164566"/>
    <w:rsid w:val="001748E5"/>
    <w:rsid w:val="001809A8"/>
    <w:rsid w:val="00184B44"/>
    <w:rsid w:val="001854C1"/>
    <w:rsid w:val="00186C9E"/>
    <w:rsid w:val="00186CCE"/>
    <w:rsid w:val="00187918"/>
    <w:rsid w:val="00192C47"/>
    <w:rsid w:val="00194628"/>
    <w:rsid w:val="00195B7B"/>
    <w:rsid w:val="0019676D"/>
    <w:rsid w:val="00196865"/>
    <w:rsid w:val="00197756"/>
    <w:rsid w:val="001A194D"/>
    <w:rsid w:val="001A55F4"/>
    <w:rsid w:val="001A5B03"/>
    <w:rsid w:val="001A72CF"/>
    <w:rsid w:val="001B064A"/>
    <w:rsid w:val="001B07B1"/>
    <w:rsid w:val="001B2DC0"/>
    <w:rsid w:val="001B3AAB"/>
    <w:rsid w:val="001B62A4"/>
    <w:rsid w:val="001B7D08"/>
    <w:rsid w:val="001C2550"/>
    <w:rsid w:val="001C7CCD"/>
    <w:rsid w:val="001D05A2"/>
    <w:rsid w:val="001D09BD"/>
    <w:rsid w:val="001D09FF"/>
    <w:rsid w:val="001D1F62"/>
    <w:rsid w:val="001D27F6"/>
    <w:rsid w:val="001D45AE"/>
    <w:rsid w:val="001D6B7D"/>
    <w:rsid w:val="001E10E5"/>
    <w:rsid w:val="001E1D86"/>
    <w:rsid w:val="001E49B3"/>
    <w:rsid w:val="001E74A7"/>
    <w:rsid w:val="001F3EB1"/>
    <w:rsid w:val="001F4B45"/>
    <w:rsid w:val="001F66D6"/>
    <w:rsid w:val="00202346"/>
    <w:rsid w:val="00204F1E"/>
    <w:rsid w:val="00207CAB"/>
    <w:rsid w:val="00210125"/>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422E2"/>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5E8"/>
    <w:rsid w:val="002A2CAB"/>
    <w:rsid w:val="002A5BF6"/>
    <w:rsid w:val="002A6060"/>
    <w:rsid w:val="002A7621"/>
    <w:rsid w:val="002B1CD0"/>
    <w:rsid w:val="002B2A67"/>
    <w:rsid w:val="002B3FB2"/>
    <w:rsid w:val="002C0018"/>
    <w:rsid w:val="002C1D7A"/>
    <w:rsid w:val="002C2175"/>
    <w:rsid w:val="002C28B0"/>
    <w:rsid w:val="002C3DA5"/>
    <w:rsid w:val="002D07AC"/>
    <w:rsid w:val="002D0A20"/>
    <w:rsid w:val="002D4CB1"/>
    <w:rsid w:val="002D4CDC"/>
    <w:rsid w:val="002D6173"/>
    <w:rsid w:val="002E20A9"/>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1777C"/>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069D"/>
    <w:rsid w:val="00351FCB"/>
    <w:rsid w:val="00355E88"/>
    <w:rsid w:val="00357DF3"/>
    <w:rsid w:val="00363558"/>
    <w:rsid w:val="0036719F"/>
    <w:rsid w:val="00371903"/>
    <w:rsid w:val="00372838"/>
    <w:rsid w:val="00375938"/>
    <w:rsid w:val="00381884"/>
    <w:rsid w:val="003825B1"/>
    <w:rsid w:val="003830C9"/>
    <w:rsid w:val="00384525"/>
    <w:rsid w:val="00387C10"/>
    <w:rsid w:val="00390098"/>
    <w:rsid w:val="00392E54"/>
    <w:rsid w:val="00394831"/>
    <w:rsid w:val="00394CAB"/>
    <w:rsid w:val="0039615E"/>
    <w:rsid w:val="00397C65"/>
    <w:rsid w:val="003A0762"/>
    <w:rsid w:val="003A1913"/>
    <w:rsid w:val="003A2FC9"/>
    <w:rsid w:val="003A4D59"/>
    <w:rsid w:val="003A6D52"/>
    <w:rsid w:val="003B027A"/>
    <w:rsid w:val="003B483F"/>
    <w:rsid w:val="003B48C7"/>
    <w:rsid w:val="003B5005"/>
    <w:rsid w:val="003B794B"/>
    <w:rsid w:val="003C049E"/>
    <w:rsid w:val="003C39DA"/>
    <w:rsid w:val="003C4A24"/>
    <w:rsid w:val="003C545A"/>
    <w:rsid w:val="003C6669"/>
    <w:rsid w:val="003D1B36"/>
    <w:rsid w:val="003D2A7D"/>
    <w:rsid w:val="003D2E8B"/>
    <w:rsid w:val="003D34A3"/>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18D5"/>
    <w:rsid w:val="0042299E"/>
    <w:rsid w:val="00424DA5"/>
    <w:rsid w:val="00426999"/>
    <w:rsid w:val="004275D5"/>
    <w:rsid w:val="00427B8B"/>
    <w:rsid w:val="004305C7"/>
    <w:rsid w:val="00434EF2"/>
    <w:rsid w:val="004379F1"/>
    <w:rsid w:val="00437D16"/>
    <w:rsid w:val="0044137B"/>
    <w:rsid w:val="0044591B"/>
    <w:rsid w:val="00445C96"/>
    <w:rsid w:val="00445ED6"/>
    <w:rsid w:val="004505AC"/>
    <w:rsid w:val="004517BA"/>
    <w:rsid w:val="004527B8"/>
    <w:rsid w:val="00452D95"/>
    <w:rsid w:val="0045407F"/>
    <w:rsid w:val="00455344"/>
    <w:rsid w:val="004609CD"/>
    <w:rsid w:val="00460CAE"/>
    <w:rsid w:val="00463A44"/>
    <w:rsid w:val="004664E4"/>
    <w:rsid w:val="00466DFA"/>
    <w:rsid w:val="00470C63"/>
    <w:rsid w:val="00474BED"/>
    <w:rsid w:val="00474CD5"/>
    <w:rsid w:val="004764FC"/>
    <w:rsid w:val="004778E9"/>
    <w:rsid w:val="0048060B"/>
    <w:rsid w:val="00480E61"/>
    <w:rsid w:val="00482ADE"/>
    <w:rsid w:val="00483AFE"/>
    <w:rsid w:val="00486727"/>
    <w:rsid w:val="0048723F"/>
    <w:rsid w:val="00487D92"/>
    <w:rsid w:val="00493A22"/>
    <w:rsid w:val="004A0340"/>
    <w:rsid w:val="004A106E"/>
    <w:rsid w:val="004A1D4D"/>
    <w:rsid w:val="004A2CF2"/>
    <w:rsid w:val="004A33F2"/>
    <w:rsid w:val="004A43DD"/>
    <w:rsid w:val="004A6029"/>
    <w:rsid w:val="004A6159"/>
    <w:rsid w:val="004A696B"/>
    <w:rsid w:val="004B4828"/>
    <w:rsid w:val="004B5F10"/>
    <w:rsid w:val="004B60E9"/>
    <w:rsid w:val="004B74C5"/>
    <w:rsid w:val="004C32AF"/>
    <w:rsid w:val="004C6F8E"/>
    <w:rsid w:val="004D0486"/>
    <w:rsid w:val="004D2ECD"/>
    <w:rsid w:val="004D6E65"/>
    <w:rsid w:val="004D6EE3"/>
    <w:rsid w:val="004D76F8"/>
    <w:rsid w:val="004E09A5"/>
    <w:rsid w:val="004E1637"/>
    <w:rsid w:val="004E6664"/>
    <w:rsid w:val="004F1D68"/>
    <w:rsid w:val="004F34E9"/>
    <w:rsid w:val="004F51EE"/>
    <w:rsid w:val="004F5B6F"/>
    <w:rsid w:val="00501B14"/>
    <w:rsid w:val="00502E6B"/>
    <w:rsid w:val="00506AB5"/>
    <w:rsid w:val="00507B7A"/>
    <w:rsid w:val="005116A2"/>
    <w:rsid w:val="005136CB"/>
    <w:rsid w:val="00515DC8"/>
    <w:rsid w:val="005163FA"/>
    <w:rsid w:val="0052433E"/>
    <w:rsid w:val="005259AA"/>
    <w:rsid w:val="00534047"/>
    <w:rsid w:val="00535E9E"/>
    <w:rsid w:val="00536A81"/>
    <w:rsid w:val="00537E1E"/>
    <w:rsid w:val="005414DF"/>
    <w:rsid w:val="00544955"/>
    <w:rsid w:val="005459F4"/>
    <w:rsid w:val="00545EB5"/>
    <w:rsid w:val="00545FA5"/>
    <w:rsid w:val="0054612C"/>
    <w:rsid w:val="0055086D"/>
    <w:rsid w:val="005514B5"/>
    <w:rsid w:val="005538D1"/>
    <w:rsid w:val="005555B2"/>
    <w:rsid w:val="00560453"/>
    <w:rsid w:val="00560E22"/>
    <w:rsid w:val="00564750"/>
    <w:rsid w:val="00565AC5"/>
    <w:rsid w:val="00570850"/>
    <w:rsid w:val="00570880"/>
    <w:rsid w:val="00581967"/>
    <w:rsid w:val="00582D4E"/>
    <w:rsid w:val="00587CE8"/>
    <w:rsid w:val="00590099"/>
    <w:rsid w:val="00590616"/>
    <w:rsid w:val="005917F2"/>
    <w:rsid w:val="0059352D"/>
    <w:rsid w:val="00597DD2"/>
    <w:rsid w:val="005A2A99"/>
    <w:rsid w:val="005A3634"/>
    <w:rsid w:val="005A7EA4"/>
    <w:rsid w:val="005B2229"/>
    <w:rsid w:val="005B29EF"/>
    <w:rsid w:val="005B333B"/>
    <w:rsid w:val="005B4152"/>
    <w:rsid w:val="005C346B"/>
    <w:rsid w:val="005C5A29"/>
    <w:rsid w:val="005D0C14"/>
    <w:rsid w:val="005D0DB9"/>
    <w:rsid w:val="005D1813"/>
    <w:rsid w:val="005D4917"/>
    <w:rsid w:val="005D7ECA"/>
    <w:rsid w:val="005E1D01"/>
    <w:rsid w:val="005E2C8B"/>
    <w:rsid w:val="005E3C30"/>
    <w:rsid w:val="005E3E16"/>
    <w:rsid w:val="005E5E0C"/>
    <w:rsid w:val="005E6ECF"/>
    <w:rsid w:val="005F105D"/>
    <w:rsid w:val="005F3408"/>
    <w:rsid w:val="005F5A70"/>
    <w:rsid w:val="005F60C1"/>
    <w:rsid w:val="005F7377"/>
    <w:rsid w:val="00600239"/>
    <w:rsid w:val="00602354"/>
    <w:rsid w:val="00603849"/>
    <w:rsid w:val="00603B71"/>
    <w:rsid w:val="00607506"/>
    <w:rsid w:val="00612E3F"/>
    <w:rsid w:val="00614A37"/>
    <w:rsid w:val="00614AE4"/>
    <w:rsid w:val="006218C7"/>
    <w:rsid w:val="00621FF1"/>
    <w:rsid w:val="00625806"/>
    <w:rsid w:val="006268E9"/>
    <w:rsid w:val="00626E49"/>
    <w:rsid w:val="0063024D"/>
    <w:rsid w:val="00630DBC"/>
    <w:rsid w:val="00633B81"/>
    <w:rsid w:val="006355E1"/>
    <w:rsid w:val="006357FA"/>
    <w:rsid w:val="00636707"/>
    <w:rsid w:val="0063734F"/>
    <w:rsid w:val="00644D19"/>
    <w:rsid w:val="00647175"/>
    <w:rsid w:val="0064750F"/>
    <w:rsid w:val="0065138A"/>
    <w:rsid w:val="006513C6"/>
    <w:rsid w:val="00652DDF"/>
    <w:rsid w:val="00655731"/>
    <w:rsid w:val="006569AE"/>
    <w:rsid w:val="00657E0D"/>
    <w:rsid w:val="00660967"/>
    <w:rsid w:val="00660C32"/>
    <w:rsid w:val="0066554B"/>
    <w:rsid w:val="00670525"/>
    <w:rsid w:val="00670625"/>
    <w:rsid w:val="00671CE7"/>
    <w:rsid w:val="0067254C"/>
    <w:rsid w:val="006731B5"/>
    <w:rsid w:val="00675923"/>
    <w:rsid w:val="006803C1"/>
    <w:rsid w:val="006804A7"/>
    <w:rsid w:val="006826B2"/>
    <w:rsid w:val="00686590"/>
    <w:rsid w:val="00691671"/>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F037D"/>
    <w:rsid w:val="006F3746"/>
    <w:rsid w:val="006F46A4"/>
    <w:rsid w:val="006F51A6"/>
    <w:rsid w:val="006F7D8F"/>
    <w:rsid w:val="007011C7"/>
    <w:rsid w:val="0070214A"/>
    <w:rsid w:val="00707B46"/>
    <w:rsid w:val="00710C27"/>
    <w:rsid w:val="00711C1C"/>
    <w:rsid w:val="0071245A"/>
    <w:rsid w:val="00712B75"/>
    <w:rsid w:val="007212FF"/>
    <w:rsid w:val="00723A87"/>
    <w:rsid w:val="00727B52"/>
    <w:rsid w:val="00730469"/>
    <w:rsid w:val="00730B4D"/>
    <w:rsid w:val="00733A77"/>
    <w:rsid w:val="0074115F"/>
    <w:rsid w:val="00741E5D"/>
    <w:rsid w:val="0074607B"/>
    <w:rsid w:val="00746903"/>
    <w:rsid w:val="00746ADA"/>
    <w:rsid w:val="00751C14"/>
    <w:rsid w:val="00752E68"/>
    <w:rsid w:val="0076060F"/>
    <w:rsid w:val="00761DD7"/>
    <w:rsid w:val="00763275"/>
    <w:rsid w:val="00765C18"/>
    <w:rsid w:val="00765DDC"/>
    <w:rsid w:val="00772191"/>
    <w:rsid w:val="0077385F"/>
    <w:rsid w:val="00780790"/>
    <w:rsid w:val="007828E7"/>
    <w:rsid w:val="00783FBC"/>
    <w:rsid w:val="0078493A"/>
    <w:rsid w:val="00785478"/>
    <w:rsid w:val="007A07B9"/>
    <w:rsid w:val="007A0B4A"/>
    <w:rsid w:val="007A4E68"/>
    <w:rsid w:val="007A6F70"/>
    <w:rsid w:val="007B08BC"/>
    <w:rsid w:val="007B0FCF"/>
    <w:rsid w:val="007B3549"/>
    <w:rsid w:val="007B39EC"/>
    <w:rsid w:val="007B49DA"/>
    <w:rsid w:val="007B4E5E"/>
    <w:rsid w:val="007B5195"/>
    <w:rsid w:val="007B5AF4"/>
    <w:rsid w:val="007B5FB0"/>
    <w:rsid w:val="007B636E"/>
    <w:rsid w:val="007B63B5"/>
    <w:rsid w:val="007B6955"/>
    <w:rsid w:val="007B6F9C"/>
    <w:rsid w:val="007C2193"/>
    <w:rsid w:val="007C4D20"/>
    <w:rsid w:val="007C6492"/>
    <w:rsid w:val="007C6F23"/>
    <w:rsid w:val="007D15EC"/>
    <w:rsid w:val="007D2B4B"/>
    <w:rsid w:val="007D453B"/>
    <w:rsid w:val="007E0C82"/>
    <w:rsid w:val="007E215B"/>
    <w:rsid w:val="007E275A"/>
    <w:rsid w:val="007E3E88"/>
    <w:rsid w:val="007E59AB"/>
    <w:rsid w:val="007E6766"/>
    <w:rsid w:val="007E6D7D"/>
    <w:rsid w:val="007E79E5"/>
    <w:rsid w:val="007F55E2"/>
    <w:rsid w:val="007F6FCE"/>
    <w:rsid w:val="007F770B"/>
    <w:rsid w:val="008002E7"/>
    <w:rsid w:val="0080104A"/>
    <w:rsid w:val="00803A0C"/>
    <w:rsid w:val="008041B9"/>
    <w:rsid w:val="008041D9"/>
    <w:rsid w:val="00804C20"/>
    <w:rsid w:val="00805AEB"/>
    <w:rsid w:val="0081090B"/>
    <w:rsid w:val="008117BF"/>
    <w:rsid w:val="0081352F"/>
    <w:rsid w:val="00814229"/>
    <w:rsid w:val="00814BC4"/>
    <w:rsid w:val="00816C98"/>
    <w:rsid w:val="00820626"/>
    <w:rsid w:val="00820671"/>
    <w:rsid w:val="00821CF6"/>
    <w:rsid w:val="008236C7"/>
    <w:rsid w:val="0082765D"/>
    <w:rsid w:val="008276D1"/>
    <w:rsid w:val="008304F3"/>
    <w:rsid w:val="00832EFC"/>
    <w:rsid w:val="008359A5"/>
    <w:rsid w:val="008402CD"/>
    <w:rsid w:val="00841371"/>
    <w:rsid w:val="0084190E"/>
    <w:rsid w:val="00843FE3"/>
    <w:rsid w:val="00846761"/>
    <w:rsid w:val="00851D04"/>
    <w:rsid w:val="00863D5D"/>
    <w:rsid w:val="0087389F"/>
    <w:rsid w:val="00874133"/>
    <w:rsid w:val="00875F22"/>
    <w:rsid w:val="00880EE8"/>
    <w:rsid w:val="008822BA"/>
    <w:rsid w:val="008857AF"/>
    <w:rsid w:val="00885A4C"/>
    <w:rsid w:val="0088627E"/>
    <w:rsid w:val="0088691E"/>
    <w:rsid w:val="008870D2"/>
    <w:rsid w:val="00887943"/>
    <w:rsid w:val="0089391F"/>
    <w:rsid w:val="00897BDA"/>
    <w:rsid w:val="008A08B2"/>
    <w:rsid w:val="008A11A9"/>
    <w:rsid w:val="008A1A89"/>
    <w:rsid w:val="008A1BE8"/>
    <w:rsid w:val="008A3871"/>
    <w:rsid w:val="008A4FFF"/>
    <w:rsid w:val="008A53CF"/>
    <w:rsid w:val="008A54CA"/>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E1C"/>
    <w:rsid w:val="008F5842"/>
    <w:rsid w:val="008F6B2B"/>
    <w:rsid w:val="009044EC"/>
    <w:rsid w:val="009102D3"/>
    <w:rsid w:val="00913AEA"/>
    <w:rsid w:val="00915870"/>
    <w:rsid w:val="0092217B"/>
    <w:rsid w:val="00922861"/>
    <w:rsid w:val="009230C9"/>
    <w:rsid w:val="009349F1"/>
    <w:rsid w:val="009375C7"/>
    <w:rsid w:val="00950326"/>
    <w:rsid w:val="00950734"/>
    <w:rsid w:val="009523D1"/>
    <w:rsid w:val="00954327"/>
    <w:rsid w:val="00954418"/>
    <w:rsid w:val="00954CCB"/>
    <w:rsid w:val="00954FBE"/>
    <w:rsid w:val="00955EB2"/>
    <w:rsid w:val="00955FD9"/>
    <w:rsid w:val="009563E4"/>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90B88"/>
    <w:rsid w:val="00991F92"/>
    <w:rsid w:val="00992C60"/>
    <w:rsid w:val="00993E66"/>
    <w:rsid w:val="009959CB"/>
    <w:rsid w:val="00997540"/>
    <w:rsid w:val="009A0619"/>
    <w:rsid w:val="009B0094"/>
    <w:rsid w:val="009B2751"/>
    <w:rsid w:val="009B2DD2"/>
    <w:rsid w:val="009C219F"/>
    <w:rsid w:val="009C25D7"/>
    <w:rsid w:val="009C28EE"/>
    <w:rsid w:val="009C3461"/>
    <w:rsid w:val="009C39FD"/>
    <w:rsid w:val="009C5AD1"/>
    <w:rsid w:val="009C766C"/>
    <w:rsid w:val="009C775A"/>
    <w:rsid w:val="009D10CE"/>
    <w:rsid w:val="009D1EBD"/>
    <w:rsid w:val="009D4A52"/>
    <w:rsid w:val="009D59E9"/>
    <w:rsid w:val="009D7383"/>
    <w:rsid w:val="009E485A"/>
    <w:rsid w:val="009E5153"/>
    <w:rsid w:val="009F02A6"/>
    <w:rsid w:val="009F03A7"/>
    <w:rsid w:val="009F1814"/>
    <w:rsid w:val="009F1F9B"/>
    <w:rsid w:val="009F2BB6"/>
    <w:rsid w:val="009F5CE6"/>
    <w:rsid w:val="009F5F36"/>
    <w:rsid w:val="00A0197C"/>
    <w:rsid w:val="00A01C6E"/>
    <w:rsid w:val="00A022F7"/>
    <w:rsid w:val="00A02F1C"/>
    <w:rsid w:val="00A03591"/>
    <w:rsid w:val="00A046B1"/>
    <w:rsid w:val="00A05425"/>
    <w:rsid w:val="00A07B14"/>
    <w:rsid w:val="00A10939"/>
    <w:rsid w:val="00A1267D"/>
    <w:rsid w:val="00A2432B"/>
    <w:rsid w:val="00A25566"/>
    <w:rsid w:val="00A279BA"/>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0309"/>
    <w:rsid w:val="00A83FEF"/>
    <w:rsid w:val="00A86D57"/>
    <w:rsid w:val="00A876E8"/>
    <w:rsid w:val="00A9066A"/>
    <w:rsid w:val="00A90D8E"/>
    <w:rsid w:val="00A913A2"/>
    <w:rsid w:val="00A91D77"/>
    <w:rsid w:val="00A92218"/>
    <w:rsid w:val="00A9598D"/>
    <w:rsid w:val="00A95B61"/>
    <w:rsid w:val="00A95DB4"/>
    <w:rsid w:val="00AA1017"/>
    <w:rsid w:val="00AA2865"/>
    <w:rsid w:val="00AA7B07"/>
    <w:rsid w:val="00AA7FDD"/>
    <w:rsid w:val="00AB0A9B"/>
    <w:rsid w:val="00AB1265"/>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0D49"/>
    <w:rsid w:val="00AE1762"/>
    <w:rsid w:val="00AE1F82"/>
    <w:rsid w:val="00AE6610"/>
    <w:rsid w:val="00AE6D57"/>
    <w:rsid w:val="00AF069F"/>
    <w:rsid w:val="00AF07BC"/>
    <w:rsid w:val="00AF08C4"/>
    <w:rsid w:val="00AF1A74"/>
    <w:rsid w:val="00AF2566"/>
    <w:rsid w:val="00AF2A6D"/>
    <w:rsid w:val="00AF3155"/>
    <w:rsid w:val="00AF33D3"/>
    <w:rsid w:val="00B038A2"/>
    <w:rsid w:val="00B04870"/>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242B"/>
    <w:rsid w:val="00B47A78"/>
    <w:rsid w:val="00B47EF0"/>
    <w:rsid w:val="00B50D8D"/>
    <w:rsid w:val="00B51C5E"/>
    <w:rsid w:val="00B522C3"/>
    <w:rsid w:val="00B52B06"/>
    <w:rsid w:val="00B52BC0"/>
    <w:rsid w:val="00B52EF5"/>
    <w:rsid w:val="00B54D2B"/>
    <w:rsid w:val="00B61B62"/>
    <w:rsid w:val="00B62036"/>
    <w:rsid w:val="00B6339F"/>
    <w:rsid w:val="00B64D5E"/>
    <w:rsid w:val="00B666B3"/>
    <w:rsid w:val="00B66A67"/>
    <w:rsid w:val="00B67901"/>
    <w:rsid w:val="00B740E3"/>
    <w:rsid w:val="00B77E6E"/>
    <w:rsid w:val="00B845AA"/>
    <w:rsid w:val="00B84A19"/>
    <w:rsid w:val="00B86119"/>
    <w:rsid w:val="00B86F48"/>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1532"/>
    <w:rsid w:val="00BC20C5"/>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50C1"/>
    <w:rsid w:val="00BF61B3"/>
    <w:rsid w:val="00BF697C"/>
    <w:rsid w:val="00BF7C99"/>
    <w:rsid w:val="00C01245"/>
    <w:rsid w:val="00C01B8B"/>
    <w:rsid w:val="00C01B9A"/>
    <w:rsid w:val="00C02701"/>
    <w:rsid w:val="00C0362A"/>
    <w:rsid w:val="00C06942"/>
    <w:rsid w:val="00C07EF7"/>
    <w:rsid w:val="00C10425"/>
    <w:rsid w:val="00C10992"/>
    <w:rsid w:val="00C13229"/>
    <w:rsid w:val="00C156E1"/>
    <w:rsid w:val="00C1581B"/>
    <w:rsid w:val="00C20A13"/>
    <w:rsid w:val="00C215EC"/>
    <w:rsid w:val="00C25D34"/>
    <w:rsid w:val="00C33310"/>
    <w:rsid w:val="00C40317"/>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3120"/>
    <w:rsid w:val="00D54A86"/>
    <w:rsid w:val="00D56BFE"/>
    <w:rsid w:val="00D57772"/>
    <w:rsid w:val="00D61E5B"/>
    <w:rsid w:val="00D63405"/>
    <w:rsid w:val="00D63F7F"/>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FFE"/>
    <w:rsid w:val="00DA5F45"/>
    <w:rsid w:val="00DA6029"/>
    <w:rsid w:val="00DB296A"/>
    <w:rsid w:val="00DB5E0B"/>
    <w:rsid w:val="00DB612C"/>
    <w:rsid w:val="00DC17A7"/>
    <w:rsid w:val="00DC4634"/>
    <w:rsid w:val="00DC723B"/>
    <w:rsid w:val="00DD7377"/>
    <w:rsid w:val="00DE0EE0"/>
    <w:rsid w:val="00DE2521"/>
    <w:rsid w:val="00DE5C57"/>
    <w:rsid w:val="00DF62A1"/>
    <w:rsid w:val="00DF77CF"/>
    <w:rsid w:val="00E024EB"/>
    <w:rsid w:val="00E04ECD"/>
    <w:rsid w:val="00E052BF"/>
    <w:rsid w:val="00E068DB"/>
    <w:rsid w:val="00E07B64"/>
    <w:rsid w:val="00E11B95"/>
    <w:rsid w:val="00E12D45"/>
    <w:rsid w:val="00E13AD2"/>
    <w:rsid w:val="00E22DAD"/>
    <w:rsid w:val="00E242B4"/>
    <w:rsid w:val="00E24C62"/>
    <w:rsid w:val="00E24D7C"/>
    <w:rsid w:val="00E36D10"/>
    <w:rsid w:val="00E37EBF"/>
    <w:rsid w:val="00E41DB7"/>
    <w:rsid w:val="00E43E69"/>
    <w:rsid w:val="00E44850"/>
    <w:rsid w:val="00E44D9A"/>
    <w:rsid w:val="00E45CA2"/>
    <w:rsid w:val="00E50561"/>
    <w:rsid w:val="00E52742"/>
    <w:rsid w:val="00E5588E"/>
    <w:rsid w:val="00E56428"/>
    <w:rsid w:val="00E57B0D"/>
    <w:rsid w:val="00E613D9"/>
    <w:rsid w:val="00E6390F"/>
    <w:rsid w:val="00E64A5E"/>
    <w:rsid w:val="00E6513D"/>
    <w:rsid w:val="00E665C8"/>
    <w:rsid w:val="00E66E72"/>
    <w:rsid w:val="00E7078B"/>
    <w:rsid w:val="00E712FF"/>
    <w:rsid w:val="00E7265F"/>
    <w:rsid w:val="00E753F8"/>
    <w:rsid w:val="00E76A22"/>
    <w:rsid w:val="00E7759C"/>
    <w:rsid w:val="00E77C81"/>
    <w:rsid w:val="00E83098"/>
    <w:rsid w:val="00E835BA"/>
    <w:rsid w:val="00E83640"/>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27CA"/>
    <w:rsid w:val="00EB37DD"/>
    <w:rsid w:val="00EB3D59"/>
    <w:rsid w:val="00EB62C4"/>
    <w:rsid w:val="00EC0B1B"/>
    <w:rsid w:val="00EC0B2F"/>
    <w:rsid w:val="00EC13D1"/>
    <w:rsid w:val="00EC2B33"/>
    <w:rsid w:val="00EC56DE"/>
    <w:rsid w:val="00EC78D8"/>
    <w:rsid w:val="00ED1CEE"/>
    <w:rsid w:val="00ED2BD3"/>
    <w:rsid w:val="00ED2C96"/>
    <w:rsid w:val="00ED7CA3"/>
    <w:rsid w:val="00EE198E"/>
    <w:rsid w:val="00EE60FA"/>
    <w:rsid w:val="00EF25F7"/>
    <w:rsid w:val="00EF3284"/>
    <w:rsid w:val="00EF4DAF"/>
    <w:rsid w:val="00EF7C04"/>
    <w:rsid w:val="00F02943"/>
    <w:rsid w:val="00F10C28"/>
    <w:rsid w:val="00F128E0"/>
    <w:rsid w:val="00F1330F"/>
    <w:rsid w:val="00F20D78"/>
    <w:rsid w:val="00F22284"/>
    <w:rsid w:val="00F2332F"/>
    <w:rsid w:val="00F23346"/>
    <w:rsid w:val="00F318B1"/>
    <w:rsid w:val="00F31BF7"/>
    <w:rsid w:val="00F34CA5"/>
    <w:rsid w:val="00F379A3"/>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6BA9"/>
    <w:rsid w:val="00FD0FFC"/>
    <w:rsid w:val="00FD48A0"/>
    <w:rsid w:val="00FD4D56"/>
    <w:rsid w:val="00FD6B8A"/>
    <w:rsid w:val="00FD7476"/>
    <w:rsid w:val="00FE04FD"/>
    <w:rsid w:val="00FE561F"/>
    <w:rsid w:val="00FE7832"/>
    <w:rsid w:val="00FF03E9"/>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footnotePr>
    <w:footnote w:id="0"/>
    <w:footnote w:id="1"/>
  </w:footnotePr>
  <w:endnotePr>
    <w:endnote w:id="0"/>
    <w:endnote w:id="1"/>
  </w:endnotePr>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lang w:val="en-US" w:bidi="ar-SA" w:eastAsia="en-US"/>
      </w:rPr>
    </w:rPrDefault>
    <w:pPrDefault/>
  </w:docDefaults>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color w:val="2e74b4" w:themeColor="accent1" w:themeShade="bf"/>
      <w:sz w:val="28"/>
    </w:rPr>
  </w:style>
  <w:style w:type="character" w:styleId="Footnotereference">
    <w:name w:val="Footnote reference"/>
    <w:basedOn w:val="DefaultParagraphFont"/>
    <w:uiPriority w:val="99"/>
    <w:semiHidden w:val="on"/>
    <w:unhideWhenUsed w:val="on"/>
    <w:unhideWhenUsed w:val="on"/>
    <w:rPr>
      <w:vertAlign w:val="superscript"/>
    </w:rPr>
  </w:style>
  <w:style w:type="character" w:styleId="Strong">
    <w:name w:val="Strong"/>
    <w:uiPriority w:val="99"/>
    <w:qFormat w:val="on"/>
    <w:rPr>
      <w:b/>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5b9bd5" w:themeColor="accent1"/>
    </w:rPr>
  </w:style>
  <w:style w:type="paragraph" w:styleId="Footer">
    <w:name w:val="Footer"/>
    <w:basedOn w:val="Normal"/>
    <w:uiPriority w:val="99"/>
    <w:pPr>
      <w:tabs>
        <w:tab w:val="center" w:pos="4320"/>
        <w:tab w:val="right" w:pos="8640"/>
      </w:tabs>
    </w:pPr>
  </w:style>
  <w:style w:type="paragraph" w:styleId="IntenseQuote">
    <w:name w:val="Intense Quote"/>
    <w:basedOn w:val="Normal"/>
    <w:next w:val="Normal"/>
    <w:link w:val="IntenseQuoteChar"/>
    <w:uiPriority w:val="30"/>
    <w:qFormat w:val="on"/>
    <w:pPr>
      <w:pBdr>
        <w:bottom w:val="single" w:color="5b9bd5" w:themeColor="accent1" w:sz="4"/>
      </w:pBdr>
      <w:spacing w:before="200" w:after="280"/>
      <w:ind w:left="936" w:right="936"/>
    </w:pPr>
    <w:rPr>
      <w:b/>
      <w:i/>
      <w:color w:val="5b9bd5" w:themeColor="accent1"/>
    </w:rPr>
  </w:style>
  <w:style w:type="character" w:styleId="Emphasis">
    <w:name w:val="Emphasis"/>
    <w:basedOn w:val="DefaultParagraphFont"/>
    <w:uiPriority w:val="20"/>
    <w:qFormat w:val="on"/>
    <w:rPr>
      <w:i/>
    </w:rPr>
  </w:style>
  <w:style w:type="character" w:styleId="BookTitle">
    <w:name w:val="Book Title"/>
    <w:basedOn w:val="DefaultParagraphFont"/>
    <w:uiPriority w:val="33"/>
    <w:qFormat w:val="on"/>
    <w:rPr>
      <w:b/>
      <w:smallCaps/>
      <w:spacing w:val="5"/>
    </w:rPr>
  </w:style>
  <w:style w:type="paragraph" w:styleId="Quote">
    <w:name w:val="Quote"/>
    <w:basedOn w:val="Normal"/>
    <w:next w:val="Normal"/>
    <w:link w:val="QuoteChar"/>
    <w:uiPriority w:val="29"/>
    <w:qFormat w:val="on"/>
    <w:rPr>
      <w:i/>
      <w:color w:val="000000" w:themeColor="text1"/>
    </w:rPr>
  </w:style>
  <w:style w:type="character" w:styleId="SubtleReference">
    <w:name w:val="Subtle Reference"/>
    <w:basedOn w:val="DefaultParagraphFont"/>
    <w:uiPriority w:val="31"/>
    <w:qFormat w:val="on"/>
    <w:rPr>
      <w:smallCaps/>
      <w:color w:val="ed7d31" w:themeColor="accent2"/>
      <w:u w:val="single"/>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sz w:val="2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404040" w:themeColor="text1" w:themeTint="bf"/>
      <w:sz w:val="20"/>
    </w:rPr>
  </w:style>
  <w:style w:type="character" w:customStyle="1" w:styleId="IntenseQuoteChar">
    <w:name w:val="Intense Quote Char"/>
    <w:basedOn w:val="DefaultParagraphFont"/>
    <w:link w:val="IntenseQuote"/>
    <w:uiPriority w:val="30"/>
    <w:rPr>
      <w:b/>
      <w:i/>
      <w:color w:val="5b9bd5" w:themeColor="accent1"/>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5b9bd5" w:themeColor="accent1"/>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1f4d77" w:themeColor="accent1" w:themeShade="7f"/>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4d77" w:themeColor="accent1" w:themeShade="7f"/>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1f4d77" w:themeColor="accent1" w:themeShade="7f"/>
    </w:rPr>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pPr>
    <w:rPr>
      <w:rFonts w:asciiTheme="majorHAnsi" w:cstheme="majorBidi" w:eastAsiaTheme="majorEastAsia" w:hAnsiTheme="majorHAnsi"/>
      <w:b/>
      <w:i/>
      <w:color w:val="5b9bd5" w:themeColor="accent1"/>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5b9bd5" w:themeColor="accent1"/>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5b9bd5" w:themeColor="accent1"/>
      <w:sz w:val="26"/>
    </w:rPr>
  </w:style>
  <w:style w:type="character" w:styleId="Pagenumber">
    <w:name w:val="Page number"/>
    <w:basedOn w:val="DefaultParagraphFont"/>
    <w:uiPriority w:val="99"/>
  </w:style>
  <w:style w:type="character" w:default="1" w:styleId="DefaultParagraphFont">
    <w:name w:val="Default Paragraph Font"/>
    <w:uiPriority w:val="1"/>
    <w:semiHidden w:val="on"/>
    <w:unhideWhenUsed w:val="on"/>
    <w:unhideWhenUsed w:val="on"/>
  </w:style>
  <w:style w:type="character" w:customStyle="1" w:styleId="Heading1Char">
    <w:name w:val="Heading 1 Char"/>
    <w:basedOn w:val="DefaultParagraphFont"/>
    <w:link w:val="Heading1"/>
    <w:uiPriority w:val="9"/>
    <w:rPr>
      <w:rFonts w:asciiTheme="majorHAnsi" w:cstheme="majorBidi" w:eastAsiaTheme="majorEastAsia" w:hAnsiTheme="majorHAnsi"/>
      <w:b/>
      <w:color w:val="2e74b4" w:themeColor="accent1" w:themeShade="bf"/>
      <w:sz w:val="28"/>
    </w:rPr>
  </w:style>
  <w:style w:type="character" w:customStyle="1" w:styleId="PlainTextChar">
    <w:name w:val="Plain Text Char"/>
    <w:basedOn w:val="DefaultParagraphFont"/>
    <w:link w:val="PlainText"/>
    <w:uiPriority w:val="99"/>
    <w:rPr>
      <w:rFonts w:ascii="Times New Roman" w:cs="Times New Roman" w:hAnsi="Times New Roman"/>
      <w:sz w:val="21"/>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SubtleEmphasis">
    <w:name w:val="Subtle Emphasis"/>
    <w:basedOn w:val="DefaultParagraphFont"/>
    <w:uiPriority w:val="19"/>
    <w:qFormat w:val="on"/>
    <w:rPr>
      <w:i/>
      <w:color w:val="808080" w:themeColor="text1" w:themeTint="7f"/>
    </w:r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5b9bd5" w:themeColor="accent1"/>
      <w:spacing w:val="15"/>
      <w:sz w:val="24"/>
    </w:rPr>
  </w:style>
  <w:style w:type="table" w:default="1" w:styleId="NormalTable">
    <w:name w:val="Normal Table"/>
    <w:uiPriority w:val="99"/>
    <w:semiHidden w:val="on"/>
    <w:unhideWhenUsed w:val="on"/>
    <w:unhideWhenUsed w:val="on"/>
    <w:tblPr>
      <w:tblInd w:w="0" w:type="dxa"/>
      <w:tblCellMar>
        <w:top w:w="0" w:type="dxa"/>
        <w:left w:w="108" w:type="dxa"/>
        <w:bottom w:w="0" w:type="dxa"/>
        <w:right w:w="108" w:type="dxa"/>
      </w:tblCellMar>
    </w:tblPr>
  </w:style>
  <w:style w:type="paragraph" w:styleId="ListParagraph">
    <w:name w:val="List Paragraph"/>
    <w:basedOn w:val="Normal"/>
    <w:uiPriority w:val="34"/>
    <w:qFormat w:val="on"/>
    <w:pPr>
      <w:ind w:left="720"/>
      <w:contextualSpacing w:val="on"/>
    </w:pPr>
  </w:style>
  <w:style w:type="character" w:customStyle="1" w:styleId="EndnoteTextChar">
    <w:name w:val="Endnote Text Char"/>
    <w:basedOn w:val="DefaultParagraphFont"/>
    <w:link w:val="Endnotetext"/>
    <w:uiPriority w:val="99"/>
    <w:semiHidden w:val="on"/>
    <w:rPr>
      <w:sz w:val="20"/>
    </w:rPr>
  </w:style>
  <w:style w:type="paragraph" w:styleId="BalloonText">
    <w:name w:val="Balloon Text"/>
    <w:basedOn w:val="Normal"/>
    <w:link w:val="BalloonTextChar"/>
    <w:uiPriority w:val="99"/>
    <w:rPr>
      <w:rFonts w:ascii="Segoe UI" w:cs="Segoe UI" w:hAnsi="Segoe UI"/>
      <w:sz w:val="18"/>
    </w:rPr>
  </w:style>
  <w:style w:type="character" w:customStyle="1" w:styleId="BalloonTextChar">
    <w:name w:val="Balloon Text Char"/>
    <w:basedOn w:val="DefaultParagraphFont"/>
    <w:link w:val="BalloonText"/>
    <w:uiPriority w:val="99"/>
    <w:rPr>
      <w:rFonts w:ascii="Segoe UI" w:cs="Segoe UI" w:hAnsi="Segoe UI"/>
      <w:sz w:val="18"/>
    </w:rPr>
  </w:style>
  <w:style w:type="character" w:styleId="IntenseReference">
    <w:name w:val="Intense Reference"/>
    <w:basedOn w:val="DefaultParagraphFont"/>
    <w:uiPriority w:val="32"/>
    <w:qFormat w:val="on"/>
    <w:rPr>
      <w:b/>
      <w:smallCaps/>
      <w:color w:val="ed7d31" w:themeColor="accent2"/>
      <w:spacing w:val="5"/>
      <w:u w:val="single"/>
    </w:rPr>
  </w:style>
  <w:style w:type="paragraph" w:styleId="Endnotetext">
    <w:name w:val="Endnote text"/>
    <w:basedOn w:val="Normal"/>
    <w:link w:val="EndnoteTextChar"/>
    <w:uiPriority w:val="99"/>
    <w:semiHidden w:val="on"/>
    <w:unhideWhenUsed w:val="on"/>
    <w:unhideWhenUsed w:val="on"/>
    <w:rPr>
      <w:sz w:val="20"/>
    </w:rPr>
  </w:style>
  <w:style w:type="character" w:customStyle="1" w:styleId="FootnoteTextChar">
    <w:name w:val="Footnote Text Char"/>
    <w:basedOn w:val="DefaultParagraphFont"/>
    <w:link w:val="Footnotetext"/>
    <w:uiPriority w:val="99"/>
    <w:semiHidden w:val="on"/>
    <w:rPr>
      <w:sz w:val="20"/>
    </w:rPr>
  </w:style>
  <w:style w:type="paragraph" w:styleId="Footnotetext">
    <w:name w:val="Footnote text"/>
    <w:basedOn w:val="Normal"/>
    <w:link w:val="FootnoteTextChar"/>
    <w:uiPriority w:val="99"/>
    <w:semiHidden w:val="on"/>
    <w:rPr>
      <w:sz w:val="20"/>
    </w:rPr>
  </w:style>
  <w:style w:type="paragraph" w:default="1" w:styleId="Normal">
    <w:name w:val="Normal"/>
    <w:uiPriority w:val="99"/>
    <w:qFormat w:val="on"/>
    <w:rPr>
      <w:sz w:val="24"/>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1f4d77" w:themeColor="accent1" w:themeShade="7f"/>
    </w:rPr>
  </w:style>
  <w:style w:type="paragraph" w:styleId="PlainText">
    <w:name w:val="Plain Text"/>
    <w:basedOn w:val="Normal"/>
    <w:link w:val="PlainTextChar"/>
    <w:uiPriority w:val="99"/>
    <w:semiHidden w:val="on"/>
    <w:unhideWhenUsed w:val="on"/>
    <w:unhideWhenUsed w:val="on"/>
    <w:rPr>
      <w:sz w:val="21"/>
    </w:rPr>
  </w:style>
  <w:style w:type="paragraph" w:styleId="NoSpacing">
    <w:name w:val="No Spacing"/>
    <w:uiPriority w:val="1"/>
    <w:qFormat w:val="on"/>
  </w:style>
  <w:style w:type="character" w:styleId="IntenseEmphasis">
    <w:name w:val="Intense Emphasis"/>
    <w:basedOn w:val="DefaultParagraphFont"/>
    <w:uiPriority w:val="21"/>
    <w:qFormat w:val="on"/>
    <w:rPr>
      <w:b/>
      <w:i/>
      <w:color w:val="5b9bd5" w:themeColor="accent1"/>
    </w:rPr>
  </w:style>
  <w:style w:type="character" w:styleId="Hyperlink">
    <w:name w:val="Hyperlink"/>
    <w:uiPriority w:val="99"/>
    <w:rPr>
      <w:color w:val="0000ff"/>
      <w:u w:val="single"/>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5b9bd5" w:themeColor="accent1"/>
      <w:spacing w:val="15"/>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5b9bd5" w:themeColor="accent1"/>
      <w:sz w:val="26"/>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rPr>
  </w:style>
  <w:style w:type="character" w:customStyle="1" w:styleId="Heading7Char">
    <w:name w:val="Heading 7 Char"/>
    <w:basedOn w:val="DefaultParagraphFont"/>
    <w:link w:val="Heading7"/>
    <w:uiPriority w:val="9"/>
    <w:rPr>
      <w:rFonts w:asciiTheme="majorHAnsi" w:cstheme="majorBidi" w:eastAsiaTheme="majorEastAsia" w:hAnsiTheme="majorHAnsi"/>
      <w:i/>
      <w:color w:val="404040" w:themeColor="text1" w:themeTint="bf"/>
    </w:r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themeColor="text1" w:themeTint="bf"/>
      <w:sz w:val="20"/>
    </w:rPr>
  </w:style>
  <w:style w:type="numbering" w:default="1" w:styleId="NoList">
    <w:name w:val="No List"/>
    <w:uiPriority w:val="99"/>
    <w:semiHidden w:val="on"/>
    <w:unhideWhenUsed w:val="on"/>
    <w:unhideWhenUsed w:val="on"/>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rPr>
  </w:style>
  <w:style w:type="paragraph" w:styleId="Title">
    <w:name w:val="Title"/>
    <w:basedOn w:val="Normal"/>
    <w:next w:val="Normal"/>
    <w:link w:val="TitleChar"/>
    <w:uiPriority w:val="10"/>
    <w:qFormat w:val="on"/>
    <w:pPr>
      <w:pBdr>
        <w:bottom w:val="single" w:color="5b9bd5" w:themeColor="accent1" w:sz="8"/>
      </w:pBdr>
      <w:spacing w:after="300"/>
      <w:contextualSpacing w:val="on"/>
    </w:pPr>
    <w:rPr>
      <w:rFonts w:asciiTheme="majorHAnsi" w:cstheme="majorBidi" w:eastAsiaTheme="majorEastAsia" w:hAnsiTheme="majorHAnsi"/>
      <w:color w:val="333f4f" w:themeColor="text2" w:themeShade="bf"/>
      <w:spacing w:val="5"/>
      <w:sz w:val="52"/>
    </w:rPr>
  </w:style>
  <w:style w:type="character" w:customStyle="1" w:styleId="QuoteChar">
    <w:name w:val="Quote Char"/>
    <w:basedOn w:val="DefaultParagraphFont"/>
    <w:link w:val="Quote"/>
    <w:uiPriority w:val="29"/>
    <w:rPr>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9" Type="http://schemas.openxmlformats.org/officeDocument/2006/relationships/footer" Target="footer2.xml"/><Relationship Id="rId18" Type="http://schemas.openxmlformats.org/officeDocument/2006/relationships/footer" Target="footer1.xml"/><Relationship Id="rId17" Type="http://schemas.openxmlformats.org/officeDocument/2006/relationships/footer" Target="footer2.xml"/><Relationship Id="rId16" Type="http://schemas.openxmlformats.org/officeDocument/2006/relationships/footer" Target="footer1.xml"/><Relationship Id="rId15" Type="http://schemas.openxmlformats.org/officeDocument/2006/relationships/footer" Target="footer2.xml"/><Relationship Id="rId14" Type="http://schemas.openxmlformats.org/officeDocument/2006/relationships/footer" Target="footer1.xml"/><Relationship Id="rId12" Type="http://schemas.openxmlformats.org/officeDocument/2006/relationships/footer" Target="footer1.xml"/><Relationship Id="rId2" Type="http://schemas.openxmlformats.org/officeDocument/2006/relationships/numbering" Target="numbering.xml"/><Relationship Id="rId13" Type="http://schemas.openxmlformats.org/officeDocument/2006/relationships/footer" Target="footer2.xml"/><Relationship Id="rId4" Type="http://schemas.openxmlformats.org/officeDocument/2006/relationships/settings" Target="settings.xml"/><Relationship Id="rId10" Type="http://schemas.openxmlformats.org/officeDocument/2006/relationships/fontTable" Target="fontTable.xml"/><Relationship Id="rId11" Type="http://schemas.openxmlformats.org/officeDocument/2006/relationships/theme" Target="theme/theme1.xml"/><Relationship Id="rId3" Type="http://schemas.openxmlformats.org/officeDocument/2006/relationships/styles" Target="styles.xml"/><Relationship Id="rId9" Type="http://schemas.openxmlformats.org/officeDocument/2006/relationships/footer" Target="footer2.xml"/><Relationship Id="rId6" Type="http://schemas.openxmlformats.org/officeDocument/2006/relationships/footnotes" Target="footnotes.xml"/><Relationship Id="rId8" Type="http://schemas.openxmlformats.org/officeDocument/2006/relationships/footer" Target="footer1.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5836-641E-45A8-B5AF-B23EF5DC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TotalTime>
  <Pages>25</Pages>
  <Words>2763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11</cp:revision>
  <cp:lastPrinted>2014-04-27T01:57:00Z</cp:lastPrinted>
  <dcterms:created xsi:type="dcterms:W3CDTF">2014-05-07T18:51:00Z</dcterms:created>
  <dcterms:modified xsi:type="dcterms:W3CDTF">2014-05-11T12:01:00Z</dcterms:modified>
</cp:coreProperties>
</file>